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7F697" w14:textId="4EC4579C" w:rsidR="00CD1513" w:rsidRPr="005960DA" w:rsidRDefault="00CD1513" w:rsidP="00CD1513">
      <w:pPr>
        <w:rPr>
          <w:rFonts w:ascii="Avenir Medium" w:hAnsi="Avenir Medium"/>
          <w:sz w:val="32"/>
          <w:szCs w:val="32"/>
        </w:rPr>
      </w:pPr>
      <w:r w:rsidRPr="005960DA">
        <w:rPr>
          <w:rFonts w:ascii="Avenir Medium" w:hAnsi="Avenir Medium" w:cs="Calibri"/>
          <w:noProof/>
          <w:color w:val="000000" w:themeColor="text1"/>
          <w:sz w:val="32"/>
          <w:szCs w:val="32"/>
        </w:rPr>
        <w:drawing>
          <wp:anchor distT="0" distB="0" distL="114300" distR="114300" simplePos="0" relativeHeight="251670528" behindDoc="1" locked="0" layoutInCell="1" allowOverlap="1" wp14:anchorId="17E753AD" wp14:editId="12D2C51D">
            <wp:simplePos x="0" y="0"/>
            <wp:positionH relativeFrom="margin">
              <wp:posOffset>4987649</wp:posOffset>
            </wp:positionH>
            <wp:positionV relativeFrom="margin">
              <wp:posOffset>-551501</wp:posOffset>
            </wp:positionV>
            <wp:extent cx="1293495" cy="1721485"/>
            <wp:effectExtent l="0" t="0" r="190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349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0DA">
        <w:rPr>
          <w:rFonts w:ascii="Avenir Medium" w:hAnsi="Avenir Medium"/>
          <w:sz w:val="32"/>
          <w:szCs w:val="32"/>
        </w:rPr>
        <w:t xml:space="preserve">Projects Director </w:t>
      </w:r>
    </w:p>
    <w:p w14:paraId="4D634534" w14:textId="77777777" w:rsidR="002D0A51" w:rsidRPr="002D0A51" w:rsidRDefault="002D0A51" w:rsidP="00CD1513">
      <w:pPr>
        <w:rPr>
          <w:rFonts w:ascii="Avenir Medium" w:hAnsi="Avenir Medium"/>
          <w:sz w:val="27"/>
          <w:szCs w:val="27"/>
        </w:rPr>
      </w:pPr>
    </w:p>
    <w:p w14:paraId="70EF74AD" w14:textId="77777777" w:rsidR="00CD1513" w:rsidRPr="002D0A51" w:rsidRDefault="00CD1513" w:rsidP="00CD1513">
      <w:pPr>
        <w:rPr>
          <w:rFonts w:ascii="Avenir Medium" w:hAnsi="Avenir Medium"/>
          <w:sz w:val="22"/>
          <w:szCs w:val="22"/>
        </w:rPr>
      </w:pPr>
      <w:r w:rsidRPr="002D0A51">
        <w:rPr>
          <w:rFonts w:ascii="Avenir Medium" w:hAnsi="Avenir Medium"/>
          <w:sz w:val="22"/>
          <w:szCs w:val="22"/>
        </w:rPr>
        <w:t xml:space="preserve">We are on a mission to champion change and celebrate diversity in classical music – do you have the skills and expertise to help us? </w:t>
      </w:r>
    </w:p>
    <w:p w14:paraId="2D5BFB66" w14:textId="77777777" w:rsidR="00CD1513" w:rsidRDefault="00CD1513" w:rsidP="00CD1513">
      <w:pPr>
        <w:rPr>
          <w:rFonts w:ascii="Avenir Medium" w:hAnsi="Avenir Medium"/>
        </w:rPr>
      </w:pPr>
    </w:p>
    <w:p w14:paraId="3CC836C5" w14:textId="4DE574E2" w:rsidR="00CD1513" w:rsidRPr="005960DA" w:rsidRDefault="00CD1513" w:rsidP="005960DA">
      <w:pPr>
        <w:pStyle w:val="Default"/>
        <w:spacing w:after="120"/>
        <w:rPr>
          <w:rFonts w:ascii="Avenir Book" w:hAnsi="Avenir Book" w:cs="Calibri"/>
          <w:strike/>
          <w:color w:val="000000" w:themeColor="text1"/>
          <w:sz w:val="22"/>
          <w:szCs w:val="22"/>
        </w:rPr>
      </w:pPr>
      <w:r w:rsidRPr="00400BC8">
        <w:rPr>
          <w:rFonts w:ascii="Avenir Book" w:hAnsi="Avenir Book" w:cs="Calibri"/>
          <w:color w:val="000000" w:themeColor="text1"/>
          <w:sz w:val="22"/>
          <w:szCs w:val="22"/>
        </w:rPr>
        <w:t xml:space="preserve">After </w:t>
      </w:r>
      <w:r>
        <w:rPr>
          <w:rFonts w:ascii="Avenir Book" w:hAnsi="Avenir Book" w:cs="Calibri"/>
          <w:color w:val="000000" w:themeColor="text1"/>
          <w:sz w:val="22"/>
          <w:szCs w:val="22"/>
        </w:rPr>
        <w:t>ten</w:t>
      </w:r>
      <w:r w:rsidRPr="00400BC8">
        <w:rPr>
          <w:rFonts w:ascii="Avenir Book" w:hAnsi="Avenir Book" w:cs="Calibri"/>
          <w:color w:val="000000" w:themeColor="text1"/>
          <w:sz w:val="22"/>
          <w:szCs w:val="22"/>
        </w:rPr>
        <w:t xml:space="preserve"> successful years of growth, underpinned by a strong mission</w:t>
      </w:r>
      <w:r>
        <w:rPr>
          <w:rFonts w:ascii="Avenir Book" w:hAnsi="Avenir Book" w:cs="Calibri"/>
          <w:color w:val="000000" w:themeColor="text1"/>
          <w:sz w:val="22"/>
          <w:szCs w:val="22"/>
        </w:rPr>
        <w:t xml:space="preserve"> and </w:t>
      </w:r>
      <w:r w:rsidRPr="00400BC8">
        <w:rPr>
          <w:rFonts w:ascii="Avenir Book" w:hAnsi="Avenir Book" w:cs="Calibri"/>
          <w:color w:val="000000" w:themeColor="text1"/>
          <w:sz w:val="22"/>
          <w:szCs w:val="22"/>
        </w:rPr>
        <w:t>successful fundraising</w:t>
      </w:r>
      <w:r>
        <w:rPr>
          <w:rFonts w:ascii="Avenir Book" w:hAnsi="Avenir Book" w:cs="Calibri"/>
          <w:color w:val="000000" w:themeColor="text1"/>
          <w:sz w:val="22"/>
          <w:szCs w:val="22"/>
        </w:rPr>
        <w:t>,</w:t>
      </w:r>
      <w:r w:rsidRPr="00400BC8">
        <w:rPr>
          <w:rFonts w:ascii="Avenir Book" w:hAnsi="Avenir Book" w:cs="Calibri"/>
          <w:color w:val="000000" w:themeColor="text1"/>
          <w:sz w:val="22"/>
          <w:szCs w:val="22"/>
        </w:rPr>
        <w:t xml:space="preserve"> the Chineke! Foundation is looking for a </w:t>
      </w:r>
      <w:r>
        <w:rPr>
          <w:rFonts w:ascii="Avenir Book" w:hAnsi="Avenir Book" w:cs="Calibri"/>
          <w:color w:val="000000" w:themeColor="text1"/>
          <w:sz w:val="22"/>
          <w:szCs w:val="22"/>
        </w:rPr>
        <w:t>Projects Director</w:t>
      </w:r>
      <w:r w:rsidRPr="00400BC8">
        <w:rPr>
          <w:rFonts w:ascii="Avenir Book" w:hAnsi="Avenir Book" w:cs="Calibri"/>
          <w:color w:val="000000" w:themeColor="text1"/>
          <w:sz w:val="22"/>
          <w:szCs w:val="22"/>
        </w:rPr>
        <w:t xml:space="preserve"> </w:t>
      </w:r>
      <w:r>
        <w:rPr>
          <w:rFonts w:ascii="Avenir Book" w:hAnsi="Avenir Book" w:cs="Calibri"/>
          <w:color w:val="000000" w:themeColor="text1"/>
          <w:sz w:val="22"/>
          <w:szCs w:val="22"/>
        </w:rPr>
        <w:t xml:space="preserve">who will </w:t>
      </w:r>
      <w:r w:rsidR="005960DA">
        <w:rPr>
          <w:rFonts w:ascii="Avenir Book" w:hAnsi="Avenir Book" w:cs="Calibri"/>
          <w:color w:val="000000" w:themeColor="text1"/>
          <w:sz w:val="22"/>
          <w:szCs w:val="22"/>
        </w:rPr>
        <w:t xml:space="preserve">help ensure that the production and organisation of projects match their artistic ambition. </w:t>
      </w:r>
    </w:p>
    <w:p w14:paraId="16DC2E42" w14:textId="76C1E17B" w:rsidR="00CD1513" w:rsidRPr="00F0198C" w:rsidRDefault="00CD1513" w:rsidP="005960DA">
      <w:pPr>
        <w:pStyle w:val="Default"/>
        <w:spacing w:after="120"/>
        <w:rPr>
          <w:rFonts w:ascii="Avenir Book" w:hAnsi="Avenir Book" w:cs="Calibri"/>
          <w:color w:val="000000" w:themeColor="text1"/>
          <w:sz w:val="22"/>
          <w:szCs w:val="22"/>
        </w:rPr>
      </w:pPr>
      <w:r>
        <w:rPr>
          <w:rFonts w:ascii="Avenir Book" w:hAnsi="Avenir Book" w:cs="Calibri"/>
          <w:color w:val="000000" w:themeColor="text1"/>
          <w:sz w:val="22"/>
          <w:szCs w:val="22"/>
        </w:rPr>
        <w:t>You will play an important role in the</w:t>
      </w:r>
      <w:r w:rsidR="005960DA">
        <w:rPr>
          <w:rFonts w:ascii="Avenir Book" w:hAnsi="Avenir Book" w:cs="Calibri"/>
          <w:color w:val="000000" w:themeColor="text1"/>
          <w:sz w:val="22"/>
          <w:szCs w:val="22"/>
        </w:rPr>
        <w:t xml:space="preserve"> continued growth and evolution</w:t>
      </w:r>
      <w:r>
        <w:rPr>
          <w:rFonts w:ascii="Avenir Book" w:hAnsi="Avenir Book" w:cs="Calibri"/>
          <w:color w:val="000000" w:themeColor="text1"/>
          <w:sz w:val="22"/>
          <w:szCs w:val="22"/>
        </w:rPr>
        <w:t xml:space="preserve"> of the organisation. </w:t>
      </w:r>
      <w:r w:rsidRPr="00F0198C">
        <w:rPr>
          <w:rFonts w:ascii="Avenir Book" w:hAnsi="Avenir Book" w:cs="Calibri"/>
          <w:color w:val="000000" w:themeColor="text1"/>
          <w:sz w:val="22"/>
          <w:szCs w:val="22"/>
        </w:rPr>
        <w:t xml:space="preserve">You will work closely with the Projects Team and lead on </w:t>
      </w:r>
      <w:r w:rsidR="00DF718C" w:rsidRPr="00F0198C">
        <w:rPr>
          <w:rFonts w:ascii="Avenir Book" w:hAnsi="Avenir Book" w:cs="Calibri"/>
          <w:color w:val="000000" w:themeColor="text1"/>
          <w:sz w:val="22"/>
          <w:szCs w:val="22"/>
        </w:rPr>
        <w:t xml:space="preserve">planning, selling and delivery. </w:t>
      </w:r>
      <w:r w:rsidR="00F0198C" w:rsidRPr="00F0198C">
        <w:rPr>
          <w:rFonts w:ascii="Avenir Book" w:hAnsi="Avenir Book" w:cs="Calibri"/>
          <w:color w:val="000000" w:themeColor="text1"/>
          <w:sz w:val="22"/>
          <w:szCs w:val="22"/>
        </w:rPr>
        <w:t xml:space="preserve">You will communicate </w:t>
      </w:r>
      <w:r w:rsidRPr="00F0198C">
        <w:rPr>
          <w:rFonts w:ascii="Avenir Book" w:hAnsi="Avenir Book" w:cs="Calibri"/>
          <w:color w:val="000000" w:themeColor="text1"/>
          <w:sz w:val="22"/>
          <w:szCs w:val="22"/>
        </w:rPr>
        <w:t xml:space="preserve">the development of </w:t>
      </w:r>
      <w:r w:rsidR="00F0198C" w:rsidRPr="00F0198C">
        <w:rPr>
          <w:rFonts w:ascii="Avenir Book" w:hAnsi="Avenir Book" w:cs="Calibri"/>
          <w:color w:val="000000" w:themeColor="text1"/>
          <w:sz w:val="22"/>
          <w:szCs w:val="22"/>
        </w:rPr>
        <w:t xml:space="preserve">any </w:t>
      </w:r>
      <w:r w:rsidRPr="00F0198C">
        <w:rPr>
          <w:rFonts w:ascii="Avenir Book" w:hAnsi="Avenir Book" w:cs="Calibri"/>
          <w:color w:val="000000" w:themeColor="text1"/>
          <w:sz w:val="22"/>
          <w:szCs w:val="22"/>
        </w:rPr>
        <w:t>new projects whilst</w:t>
      </w:r>
      <w:r w:rsidR="00F0198C" w:rsidRPr="00F0198C">
        <w:rPr>
          <w:rFonts w:ascii="Avenir Book" w:hAnsi="Avenir Book" w:cs="Calibri"/>
          <w:color w:val="000000" w:themeColor="text1"/>
          <w:sz w:val="22"/>
          <w:szCs w:val="22"/>
        </w:rPr>
        <w:t xml:space="preserve"> overseeing</w:t>
      </w:r>
      <w:r w:rsidRPr="00F0198C">
        <w:rPr>
          <w:rFonts w:ascii="Avenir Book" w:hAnsi="Avenir Book" w:cs="Calibri"/>
          <w:color w:val="000000" w:themeColor="text1"/>
          <w:sz w:val="22"/>
          <w:szCs w:val="22"/>
        </w:rPr>
        <w:t xml:space="preserve"> the pre-existing </w:t>
      </w:r>
      <w:r w:rsidR="00F0198C" w:rsidRPr="00F0198C">
        <w:rPr>
          <w:rFonts w:ascii="Avenir Book" w:hAnsi="Avenir Book" w:cs="Calibri"/>
          <w:color w:val="000000" w:themeColor="text1"/>
          <w:sz w:val="22"/>
          <w:szCs w:val="22"/>
        </w:rPr>
        <w:t>engagements</w:t>
      </w:r>
      <w:r w:rsidR="002122F2">
        <w:rPr>
          <w:rFonts w:ascii="Avenir Book" w:hAnsi="Avenir Book" w:cs="Calibri"/>
          <w:color w:val="000000" w:themeColor="text1"/>
          <w:sz w:val="22"/>
          <w:szCs w:val="22"/>
        </w:rPr>
        <w:t xml:space="preserve"> and work closely with our touring agents </w:t>
      </w:r>
      <w:r w:rsidR="009311E3">
        <w:rPr>
          <w:rFonts w:ascii="Avenir Book" w:hAnsi="Avenir Book" w:cs="Calibri"/>
          <w:color w:val="000000" w:themeColor="text1"/>
          <w:sz w:val="22"/>
          <w:szCs w:val="22"/>
        </w:rPr>
        <w:t xml:space="preserve">at </w:t>
      </w:r>
      <w:r w:rsidR="002122F2">
        <w:rPr>
          <w:rFonts w:ascii="Avenir Book" w:hAnsi="Avenir Book" w:cs="Calibri"/>
          <w:color w:val="000000" w:themeColor="text1"/>
          <w:sz w:val="22"/>
          <w:szCs w:val="22"/>
        </w:rPr>
        <w:t xml:space="preserve">Askonas Holt. </w:t>
      </w:r>
      <w:r w:rsidRPr="00F0198C">
        <w:rPr>
          <w:rFonts w:ascii="Avenir Book" w:hAnsi="Avenir Book" w:cs="Calibri"/>
          <w:color w:val="000000" w:themeColor="text1"/>
          <w:sz w:val="22"/>
          <w:szCs w:val="22"/>
        </w:rPr>
        <w:t xml:space="preserve">Reporting to the Managing Director and working as part of our dynamic team of management staff you will play a vital role in the organisation.  </w:t>
      </w:r>
    </w:p>
    <w:p w14:paraId="588A091D" w14:textId="77777777" w:rsidR="005960DA" w:rsidRDefault="005960DA" w:rsidP="00CD1513">
      <w:pPr>
        <w:pStyle w:val="Default"/>
        <w:spacing w:after="120"/>
        <w:rPr>
          <w:rFonts w:ascii="Avenir Book" w:hAnsi="Avenir Book" w:cs="Calibri"/>
          <w:b/>
          <w:bCs/>
          <w:color w:val="000000" w:themeColor="text1"/>
        </w:rPr>
      </w:pPr>
    </w:p>
    <w:p w14:paraId="304C4AA5" w14:textId="169B2292" w:rsidR="00CD1513" w:rsidRPr="00880623" w:rsidRDefault="00CD1513" w:rsidP="00CD1513">
      <w:pPr>
        <w:pStyle w:val="Default"/>
        <w:spacing w:after="120"/>
        <w:rPr>
          <w:rFonts w:ascii="Avenir Book" w:hAnsi="Avenir Book" w:cs="Calibri"/>
          <w:b/>
          <w:bCs/>
          <w:color w:val="000000" w:themeColor="text1"/>
        </w:rPr>
      </w:pPr>
      <w:r w:rsidRPr="00880623">
        <w:rPr>
          <w:rFonts w:ascii="Avenir Book" w:hAnsi="Avenir Book" w:cs="Calibri"/>
          <w:b/>
          <w:bCs/>
          <w:color w:val="000000" w:themeColor="text1"/>
        </w:rPr>
        <w:t>Person Specification</w:t>
      </w:r>
    </w:p>
    <w:p w14:paraId="79D8564F" w14:textId="271B7881" w:rsidR="00CD1513" w:rsidRPr="00880623" w:rsidRDefault="00D72B83" w:rsidP="005960DA">
      <w:pPr>
        <w:spacing w:after="120"/>
        <w:rPr>
          <w:rFonts w:ascii="Avenir Light" w:hAnsi="Avenir Light"/>
          <w:sz w:val="22"/>
          <w:szCs w:val="22"/>
        </w:rPr>
      </w:pPr>
      <w:r>
        <w:rPr>
          <w:rFonts w:ascii="Avenir Light" w:hAnsi="Avenir Light"/>
          <w:sz w:val="22"/>
          <w:szCs w:val="22"/>
        </w:rPr>
        <w:t xml:space="preserve">We are looking for these areas of experience and skills: </w:t>
      </w:r>
    </w:p>
    <w:p w14:paraId="7B7401A4" w14:textId="0C05D0CB" w:rsidR="00CD1513" w:rsidRDefault="00F0198C"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cs="Calibri"/>
          <w:color w:val="000000" w:themeColor="text1"/>
          <w:sz w:val="22"/>
          <w:szCs w:val="22"/>
        </w:rPr>
        <w:t>First-hand knowledge and experience of working with orchestras</w:t>
      </w:r>
    </w:p>
    <w:p w14:paraId="2C6FF4D4" w14:textId="77777777" w:rsidR="00CD1513" w:rsidRDefault="00CD1513"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cs="Calibri"/>
          <w:color w:val="000000" w:themeColor="text1"/>
          <w:sz w:val="22"/>
          <w:szCs w:val="22"/>
        </w:rPr>
        <w:t>Confidence in advising the artistic team when developing programmes</w:t>
      </w:r>
    </w:p>
    <w:p w14:paraId="5E10336B" w14:textId="236149BD" w:rsidR="00CD1513" w:rsidRPr="005960DA" w:rsidRDefault="005960DA" w:rsidP="005960DA">
      <w:pPr>
        <w:pStyle w:val="Default"/>
        <w:numPr>
          <w:ilvl w:val="0"/>
          <w:numId w:val="14"/>
        </w:numPr>
        <w:spacing w:after="120"/>
        <w:rPr>
          <w:rFonts w:ascii="Avenir Book" w:hAnsi="Avenir Book" w:cs="Calibri"/>
          <w:strike/>
          <w:color w:val="000000" w:themeColor="text1"/>
          <w:sz w:val="22"/>
          <w:szCs w:val="22"/>
        </w:rPr>
      </w:pPr>
      <w:r>
        <w:rPr>
          <w:rFonts w:ascii="Avenir Book" w:hAnsi="Avenir Book" w:cs="Calibri"/>
          <w:color w:val="000000" w:themeColor="text1"/>
          <w:sz w:val="22"/>
          <w:szCs w:val="22"/>
        </w:rPr>
        <w:t>Experience of</w:t>
      </w:r>
      <w:r w:rsidR="00CD1513">
        <w:rPr>
          <w:rFonts w:ascii="Avenir Book" w:hAnsi="Avenir Book" w:cs="Calibri"/>
          <w:color w:val="000000" w:themeColor="text1"/>
          <w:sz w:val="22"/>
          <w:szCs w:val="22"/>
        </w:rPr>
        <w:t xml:space="preserve"> recording and filming </w:t>
      </w:r>
      <w:r>
        <w:rPr>
          <w:rFonts w:ascii="Avenir Book" w:hAnsi="Avenir Book" w:cs="Calibri"/>
          <w:color w:val="000000" w:themeColor="text1"/>
          <w:sz w:val="22"/>
          <w:szCs w:val="22"/>
        </w:rPr>
        <w:t xml:space="preserve">including </w:t>
      </w:r>
      <w:r w:rsidR="00CD1513">
        <w:rPr>
          <w:rFonts w:ascii="Avenir Book" w:hAnsi="Avenir Book" w:cs="Calibri"/>
          <w:color w:val="000000" w:themeColor="text1"/>
          <w:sz w:val="22"/>
          <w:szCs w:val="22"/>
        </w:rPr>
        <w:t xml:space="preserve">rights </w:t>
      </w:r>
      <w:r>
        <w:rPr>
          <w:rFonts w:ascii="Avenir Book" w:hAnsi="Avenir Book" w:cs="Calibri"/>
          <w:color w:val="000000" w:themeColor="text1"/>
          <w:sz w:val="22"/>
          <w:szCs w:val="22"/>
        </w:rPr>
        <w:t xml:space="preserve">and contracting </w:t>
      </w:r>
    </w:p>
    <w:p w14:paraId="2E9177DF" w14:textId="525A840E" w:rsidR="00CD1513" w:rsidRDefault="00CD1513"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cs="Calibri"/>
          <w:color w:val="000000" w:themeColor="text1"/>
          <w:sz w:val="22"/>
          <w:szCs w:val="22"/>
        </w:rPr>
        <w:t xml:space="preserve">Experience </w:t>
      </w:r>
      <w:r w:rsidR="005960DA">
        <w:rPr>
          <w:rFonts w:ascii="Avenir Book" w:hAnsi="Avenir Book" w:cs="Calibri"/>
          <w:color w:val="000000" w:themeColor="text1"/>
          <w:sz w:val="22"/>
          <w:szCs w:val="22"/>
        </w:rPr>
        <w:t>of</w:t>
      </w:r>
      <w:r>
        <w:rPr>
          <w:rFonts w:ascii="Avenir Book" w:hAnsi="Avenir Book" w:cs="Calibri"/>
          <w:color w:val="000000" w:themeColor="text1"/>
          <w:sz w:val="22"/>
          <w:szCs w:val="22"/>
        </w:rPr>
        <w:t xml:space="preserve"> </w:t>
      </w:r>
      <w:r w:rsidR="002D0A51">
        <w:rPr>
          <w:rFonts w:ascii="Avenir Book" w:hAnsi="Avenir Book" w:cs="Calibri"/>
          <w:color w:val="000000" w:themeColor="text1"/>
          <w:sz w:val="22"/>
          <w:szCs w:val="22"/>
        </w:rPr>
        <w:t>project</w:t>
      </w:r>
      <w:r>
        <w:rPr>
          <w:rFonts w:ascii="Avenir Book" w:hAnsi="Avenir Book" w:cs="Calibri"/>
          <w:color w:val="000000" w:themeColor="text1"/>
          <w:sz w:val="22"/>
          <w:szCs w:val="22"/>
        </w:rPr>
        <w:t xml:space="preserve"> schedul</w:t>
      </w:r>
      <w:r w:rsidR="005960DA">
        <w:rPr>
          <w:rFonts w:ascii="Avenir Book" w:hAnsi="Avenir Book" w:cs="Calibri"/>
          <w:color w:val="000000" w:themeColor="text1"/>
          <w:sz w:val="22"/>
          <w:szCs w:val="22"/>
        </w:rPr>
        <w:t>ing</w:t>
      </w:r>
      <w:r>
        <w:rPr>
          <w:rFonts w:ascii="Avenir Book" w:hAnsi="Avenir Book" w:cs="Calibri"/>
          <w:color w:val="000000" w:themeColor="text1"/>
          <w:sz w:val="22"/>
          <w:szCs w:val="22"/>
        </w:rPr>
        <w:t xml:space="preserve"> </w:t>
      </w:r>
    </w:p>
    <w:p w14:paraId="1DB08459" w14:textId="78C5B22C" w:rsidR="00CD1513" w:rsidRDefault="00CD1513"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cs="Calibri"/>
          <w:color w:val="000000" w:themeColor="text1"/>
          <w:sz w:val="22"/>
          <w:szCs w:val="22"/>
        </w:rPr>
        <w:t>Ability to</w:t>
      </w:r>
      <w:r w:rsidR="00D72B83">
        <w:rPr>
          <w:rFonts w:ascii="Avenir Book" w:hAnsi="Avenir Book" w:cs="Calibri"/>
          <w:color w:val="000000" w:themeColor="text1"/>
          <w:sz w:val="22"/>
          <w:szCs w:val="22"/>
        </w:rPr>
        <w:t xml:space="preserve"> build strong new relationships with regional</w:t>
      </w:r>
      <w:r w:rsidR="005960DA">
        <w:rPr>
          <w:rFonts w:ascii="Avenir Book" w:hAnsi="Avenir Book" w:cs="Calibri"/>
          <w:color w:val="000000" w:themeColor="text1"/>
          <w:sz w:val="22"/>
          <w:szCs w:val="22"/>
        </w:rPr>
        <w:t>, national and international</w:t>
      </w:r>
      <w:r w:rsidR="00D72B83">
        <w:rPr>
          <w:rFonts w:ascii="Avenir Book" w:hAnsi="Avenir Book" w:cs="Calibri"/>
          <w:color w:val="000000" w:themeColor="text1"/>
          <w:sz w:val="22"/>
          <w:szCs w:val="22"/>
        </w:rPr>
        <w:t xml:space="preserve"> venues </w:t>
      </w:r>
    </w:p>
    <w:p w14:paraId="46CFDFD0" w14:textId="111530BD" w:rsidR="00CD1513" w:rsidRPr="00797301" w:rsidRDefault="005960DA"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cs="Calibri"/>
          <w:color w:val="000000" w:themeColor="text1"/>
          <w:sz w:val="22"/>
          <w:szCs w:val="22"/>
        </w:rPr>
        <w:t xml:space="preserve">Budgeting and negotiating skills </w:t>
      </w:r>
    </w:p>
    <w:p w14:paraId="2FCA1836" w14:textId="77777777" w:rsidR="00CD1513" w:rsidRPr="00F6259C" w:rsidRDefault="00CD1513" w:rsidP="005960DA">
      <w:pPr>
        <w:pStyle w:val="Default"/>
        <w:numPr>
          <w:ilvl w:val="0"/>
          <w:numId w:val="14"/>
        </w:numPr>
        <w:spacing w:after="120"/>
        <w:rPr>
          <w:rFonts w:ascii="Avenir Book" w:hAnsi="Avenir Book" w:cs="Calibri"/>
          <w:color w:val="000000" w:themeColor="text1"/>
          <w:sz w:val="22"/>
          <w:szCs w:val="22"/>
        </w:rPr>
      </w:pPr>
      <w:r>
        <w:rPr>
          <w:rFonts w:ascii="Avenir Book" w:hAnsi="Avenir Book"/>
          <w:sz w:val="22"/>
          <w:szCs w:val="22"/>
        </w:rPr>
        <w:t>Outstanding networking skills in a range of settings</w:t>
      </w:r>
    </w:p>
    <w:p w14:paraId="770FADCD" w14:textId="4780EF4F" w:rsidR="00CD1513" w:rsidRPr="00F6259C" w:rsidRDefault="00CD1513" w:rsidP="005960DA">
      <w:pPr>
        <w:pStyle w:val="Default"/>
        <w:numPr>
          <w:ilvl w:val="0"/>
          <w:numId w:val="14"/>
        </w:numPr>
        <w:spacing w:after="120"/>
        <w:rPr>
          <w:rFonts w:ascii="Avenir Book" w:hAnsi="Avenir Book" w:cs="Calibri"/>
          <w:color w:val="000000" w:themeColor="text1"/>
          <w:sz w:val="22"/>
          <w:szCs w:val="22"/>
        </w:rPr>
      </w:pPr>
      <w:r w:rsidRPr="00F6259C">
        <w:rPr>
          <w:rFonts w:ascii="Avenir Book" w:hAnsi="Avenir Book"/>
          <w:sz w:val="22"/>
          <w:szCs w:val="22"/>
        </w:rPr>
        <w:t>Ability to work from home</w:t>
      </w:r>
      <w:r>
        <w:rPr>
          <w:rFonts w:ascii="Avenir Book" w:hAnsi="Avenir Book"/>
          <w:sz w:val="22"/>
          <w:szCs w:val="22"/>
        </w:rPr>
        <w:t xml:space="preserve"> and </w:t>
      </w:r>
      <w:r w:rsidR="002D0A51">
        <w:rPr>
          <w:rFonts w:ascii="Avenir Book" w:hAnsi="Avenir Book"/>
          <w:sz w:val="22"/>
          <w:szCs w:val="22"/>
        </w:rPr>
        <w:t xml:space="preserve">the </w:t>
      </w:r>
      <w:r w:rsidRPr="00F6259C">
        <w:rPr>
          <w:rFonts w:ascii="Avenir Book" w:hAnsi="Avenir Book"/>
          <w:sz w:val="22"/>
          <w:szCs w:val="22"/>
        </w:rPr>
        <w:t>Chineke! office at Woolwich Works in Greenwich</w:t>
      </w:r>
      <w:r>
        <w:rPr>
          <w:rFonts w:ascii="Avenir Book" w:hAnsi="Avenir Book"/>
          <w:sz w:val="22"/>
          <w:szCs w:val="22"/>
        </w:rPr>
        <w:t xml:space="preserve"> </w:t>
      </w:r>
    </w:p>
    <w:p w14:paraId="2F8B77AD" w14:textId="77777777" w:rsidR="00CD1513" w:rsidRPr="00F6259C" w:rsidRDefault="00CD1513" w:rsidP="005960DA">
      <w:pPr>
        <w:pStyle w:val="Default"/>
        <w:numPr>
          <w:ilvl w:val="0"/>
          <w:numId w:val="14"/>
        </w:numPr>
        <w:spacing w:after="120"/>
        <w:rPr>
          <w:rFonts w:ascii="Avenir Book" w:hAnsi="Avenir Book" w:cs="Calibri"/>
          <w:color w:val="000000" w:themeColor="text1"/>
          <w:sz w:val="22"/>
          <w:szCs w:val="22"/>
        </w:rPr>
      </w:pPr>
      <w:r w:rsidRPr="00F6259C">
        <w:rPr>
          <w:rFonts w:ascii="Avenir Book" w:hAnsi="Avenir Book"/>
          <w:sz w:val="22"/>
          <w:szCs w:val="22"/>
        </w:rPr>
        <w:t>Commitment to advancing the cause of diversity in the arts</w:t>
      </w:r>
    </w:p>
    <w:p w14:paraId="147AF866" w14:textId="77777777" w:rsidR="00CD1513" w:rsidRPr="00E01B99" w:rsidRDefault="00CD1513" w:rsidP="005960DA">
      <w:pPr>
        <w:pStyle w:val="Default"/>
        <w:numPr>
          <w:ilvl w:val="0"/>
          <w:numId w:val="14"/>
        </w:numPr>
        <w:spacing w:after="120"/>
        <w:rPr>
          <w:rFonts w:ascii="Avenir Book" w:hAnsi="Avenir Book" w:cs="Calibri"/>
          <w:color w:val="000000" w:themeColor="text1"/>
          <w:sz w:val="22"/>
          <w:szCs w:val="22"/>
        </w:rPr>
      </w:pPr>
      <w:r w:rsidRPr="00F6259C">
        <w:rPr>
          <w:rFonts w:ascii="Avenir Book" w:hAnsi="Avenir Book"/>
          <w:sz w:val="22"/>
          <w:szCs w:val="22"/>
        </w:rPr>
        <w:t>A strong work ethic, ability to work autonomously, and a willingness to work occasional irregular hours including weekends and/or whenever projects take place</w:t>
      </w:r>
    </w:p>
    <w:p w14:paraId="1EAE794C" w14:textId="4EB43E9B" w:rsidR="009311E3" w:rsidRDefault="00CD1513" w:rsidP="005960DA">
      <w:pPr>
        <w:pStyle w:val="Default"/>
        <w:numPr>
          <w:ilvl w:val="0"/>
          <w:numId w:val="14"/>
        </w:numPr>
        <w:spacing w:after="120"/>
        <w:rPr>
          <w:rFonts w:ascii="Avenir Book" w:hAnsi="Avenir Book" w:cs="Calibri"/>
          <w:color w:val="000000" w:themeColor="text1"/>
          <w:sz w:val="22"/>
          <w:szCs w:val="22"/>
        </w:rPr>
      </w:pPr>
      <w:r w:rsidRPr="00F6259C">
        <w:rPr>
          <w:rFonts w:ascii="Avenir Book" w:hAnsi="Avenir Book"/>
          <w:sz w:val="22"/>
          <w:szCs w:val="22"/>
        </w:rPr>
        <w:t xml:space="preserve">A high standard of </w:t>
      </w:r>
      <w:r>
        <w:rPr>
          <w:rFonts w:ascii="Avenir Book" w:hAnsi="Avenir Book"/>
          <w:sz w:val="22"/>
          <w:szCs w:val="22"/>
        </w:rPr>
        <w:t xml:space="preserve">communication in </w:t>
      </w:r>
      <w:r w:rsidRPr="00F6259C">
        <w:rPr>
          <w:rFonts w:ascii="Avenir Book" w:hAnsi="Avenir Book"/>
          <w:sz w:val="22"/>
          <w:szCs w:val="22"/>
        </w:rPr>
        <w:t>written and spoken English</w:t>
      </w:r>
    </w:p>
    <w:p w14:paraId="746D1313" w14:textId="77777777" w:rsidR="009311E3" w:rsidRPr="009311E3" w:rsidRDefault="009311E3" w:rsidP="009311E3">
      <w:pPr>
        <w:pStyle w:val="Default"/>
        <w:ind w:left="720"/>
        <w:rPr>
          <w:rFonts w:ascii="Avenir Book" w:hAnsi="Avenir Book" w:cs="Calibri"/>
          <w:color w:val="000000" w:themeColor="text1"/>
          <w:sz w:val="22"/>
          <w:szCs w:val="22"/>
        </w:rPr>
      </w:pPr>
    </w:p>
    <w:p w14:paraId="5A92DEB4" w14:textId="77777777" w:rsidR="005960DA" w:rsidRDefault="005960DA" w:rsidP="00D72B83">
      <w:pPr>
        <w:pStyle w:val="Default"/>
        <w:ind w:left="360"/>
        <w:rPr>
          <w:rFonts w:ascii="Avenir Book" w:hAnsi="Avenir Book" w:cs="Calibri"/>
          <w:color w:val="000000" w:themeColor="text1"/>
          <w:sz w:val="22"/>
          <w:szCs w:val="22"/>
        </w:rPr>
      </w:pPr>
    </w:p>
    <w:p w14:paraId="1051CFE2" w14:textId="77777777" w:rsidR="005960DA" w:rsidRDefault="005960DA" w:rsidP="00D72B83">
      <w:pPr>
        <w:pStyle w:val="Default"/>
        <w:ind w:left="360"/>
        <w:rPr>
          <w:rFonts w:ascii="Avenir Book" w:hAnsi="Avenir Book" w:cs="Calibri"/>
          <w:color w:val="000000" w:themeColor="text1"/>
          <w:sz w:val="22"/>
          <w:szCs w:val="22"/>
        </w:rPr>
      </w:pPr>
    </w:p>
    <w:p w14:paraId="0C9F280F" w14:textId="77777777" w:rsidR="005960DA" w:rsidRDefault="005960DA" w:rsidP="00D72B83">
      <w:pPr>
        <w:pStyle w:val="Default"/>
        <w:ind w:left="360"/>
        <w:rPr>
          <w:rFonts w:ascii="Avenir Book" w:hAnsi="Avenir Book" w:cs="Calibri"/>
          <w:color w:val="000000" w:themeColor="text1"/>
          <w:sz w:val="22"/>
          <w:szCs w:val="22"/>
        </w:rPr>
      </w:pPr>
    </w:p>
    <w:p w14:paraId="6C1C4455" w14:textId="77777777" w:rsidR="005960DA" w:rsidRDefault="005960DA" w:rsidP="00D72B83">
      <w:pPr>
        <w:pStyle w:val="Default"/>
        <w:ind w:left="360"/>
        <w:rPr>
          <w:rFonts w:ascii="Avenir Book" w:hAnsi="Avenir Book" w:cs="Calibri"/>
          <w:color w:val="000000" w:themeColor="text1"/>
          <w:sz w:val="22"/>
          <w:szCs w:val="22"/>
        </w:rPr>
      </w:pPr>
    </w:p>
    <w:p w14:paraId="3F4DA1DD" w14:textId="77777777" w:rsidR="005960DA" w:rsidRDefault="005960DA" w:rsidP="00D72B83">
      <w:pPr>
        <w:pStyle w:val="Default"/>
        <w:ind w:left="360"/>
        <w:rPr>
          <w:rFonts w:ascii="Avenir Book" w:hAnsi="Avenir Book" w:cs="Calibri"/>
          <w:color w:val="000000" w:themeColor="text1"/>
          <w:sz w:val="22"/>
          <w:szCs w:val="22"/>
        </w:rPr>
      </w:pPr>
    </w:p>
    <w:p w14:paraId="1EC58E6E" w14:textId="13766000" w:rsidR="00400BC8" w:rsidRPr="002D0A51" w:rsidRDefault="006B2927" w:rsidP="00D72B83">
      <w:pPr>
        <w:pStyle w:val="Default"/>
        <w:ind w:left="360"/>
        <w:rPr>
          <w:rFonts w:ascii="Avenir Book" w:hAnsi="Avenir Book" w:cs="Calibri"/>
          <w:color w:val="000000" w:themeColor="text1"/>
          <w:sz w:val="22"/>
          <w:szCs w:val="22"/>
        </w:rPr>
      </w:pPr>
      <w:r w:rsidRPr="00400BC8">
        <w:rPr>
          <w:rFonts w:ascii="Avenir Book" w:hAnsi="Avenir Book"/>
          <w:noProof/>
        </w:rPr>
        <w:drawing>
          <wp:anchor distT="0" distB="0" distL="114300" distR="114300" simplePos="0" relativeHeight="251663360" behindDoc="1" locked="0" layoutInCell="1" allowOverlap="1" wp14:anchorId="62C3071B" wp14:editId="0055ED63">
            <wp:simplePos x="0" y="0"/>
            <wp:positionH relativeFrom="column">
              <wp:posOffset>-701675</wp:posOffset>
            </wp:positionH>
            <wp:positionV relativeFrom="paragraph">
              <wp:posOffset>224067</wp:posOffset>
            </wp:positionV>
            <wp:extent cx="1751330" cy="1746250"/>
            <wp:effectExtent l="0" t="0" r="1270" b="6350"/>
            <wp:wrapNone/>
            <wp:docPr id="3" name="Picture 2" descr="Background pattern&#10;&#10;Description automatically generated">
              <a:extLst xmlns:a="http://schemas.openxmlformats.org/drawingml/2006/main">
                <a:ext uri="{FF2B5EF4-FFF2-40B4-BE49-F238E27FC236}">
                  <a16:creationId xmlns:a16="http://schemas.microsoft.com/office/drawing/2014/main" id="{2439478F-05D2-9147-8501-EA64720C2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ckground pattern&#10;&#10;Description automatically generated">
                      <a:extLst>
                        <a:ext uri="{FF2B5EF4-FFF2-40B4-BE49-F238E27FC236}">
                          <a16:creationId xmlns:a16="http://schemas.microsoft.com/office/drawing/2014/main" id="{2439478F-05D2-9147-8501-EA64720C20F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752" t="2446" r="2153" b="2736"/>
                    <a:stretch/>
                  </pic:blipFill>
                  <pic:spPr bwMode="auto">
                    <a:xfrm>
                      <a:off x="0" y="0"/>
                      <a:ext cx="1751330"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EF045" w14:textId="77777777" w:rsidR="00DF718C" w:rsidRDefault="006B2927" w:rsidP="00760617">
      <w:pPr>
        <w:rPr>
          <w:rFonts w:ascii="Avenir Book" w:hAnsi="Avenir Book" w:cs="Calibri"/>
          <w:b/>
          <w:bCs/>
          <w:color w:val="000000" w:themeColor="text1"/>
          <w:sz w:val="22"/>
          <w:szCs w:val="22"/>
          <w:lang w:val="en-GB" w:eastAsia="en-GB"/>
        </w:rPr>
      </w:pPr>
      <w:r w:rsidRPr="00400BC8">
        <w:rPr>
          <w:rFonts w:ascii="Avenir Book" w:hAnsi="Avenir Book"/>
          <w:noProof/>
        </w:rPr>
        <w:drawing>
          <wp:anchor distT="0" distB="0" distL="114300" distR="114300" simplePos="0" relativeHeight="251662336" behindDoc="1" locked="0" layoutInCell="1" allowOverlap="1" wp14:anchorId="40380FF7" wp14:editId="1338F26B">
            <wp:simplePos x="0" y="0"/>
            <wp:positionH relativeFrom="column">
              <wp:posOffset>987425</wp:posOffset>
            </wp:positionH>
            <wp:positionV relativeFrom="paragraph">
              <wp:posOffset>38647</wp:posOffset>
            </wp:positionV>
            <wp:extent cx="4204335" cy="1741170"/>
            <wp:effectExtent l="0" t="0" r="0" b="0"/>
            <wp:wrapNone/>
            <wp:docPr id="118" name="Picture 4" descr="A group of people hold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oogle Shape;118;p19" descr="A group of people holding instruments&#10;&#10;Description automatically generated"/>
                    <pic:cNvPicPr preferRelativeResize="0"/>
                  </pic:nvPicPr>
                  <pic:blipFill rotWithShape="1">
                    <a:blip r:embed="rId9" cstate="print">
                      <a:alphaModFix/>
                      <a:extLst>
                        <a:ext uri="{28A0092B-C50C-407E-A947-70E740481C1C}">
                          <a14:useLocalDpi xmlns:a14="http://schemas.microsoft.com/office/drawing/2010/main" val="0"/>
                        </a:ext>
                      </a:extLst>
                    </a:blip>
                    <a:srcRect l="5735" t="7684" r="5201" b="6848"/>
                    <a:stretch/>
                  </pic:blipFill>
                  <pic:spPr bwMode="auto">
                    <a:xfrm>
                      <a:off x="0" y="0"/>
                      <a:ext cx="420433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BC8">
        <w:rPr>
          <w:rFonts w:ascii="Avenir Book" w:hAnsi="Avenir Book"/>
          <w:noProof/>
        </w:rPr>
        <w:drawing>
          <wp:anchor distT="0" distB="0" distL="114300" distR="114300" simplePos="0" relativeHeight="251664384" behindDoc="1" locked="0" layoutInCell="1" allowOverlap="1" wp14:anchorId="3641378F" wp14:editId="098C3687">
            <wp:simplePos x="0" y="0"/>
            <wp:positionH relativeFrom="column">
              <wp:posOffset>5198462</wp:posOffset>
            </wp:positionH>
            <wp:positionV relativeFrom="paragraph">
              <wp:posOffset>32297</wp:posOffset>
            </wp:positionV>
            <wp:extent cx="1741805" cy="1741805"/>
            <wp:effectExtent l="0" t="0" r="0" b="0"/>
            <wp:wrapNone/>
            <wp:docPr id="1562174079" name="Picture 3" descr="A group of people&#10;&#10;Description automatically generated with low confidence">
              <a:extLst xmlns:a="http://schemas.openxmlformats.org/drawingml/2006/main">
                <a:ext uri="{FF2B5EF4-FFF2-40B4-BE49-F238E27FC236}">
                  <a16:creationId xmlns:a16="http://schemas.microsoft.com/office/drawing/2014/main" id="{7138EE9B-0CAE-B043-948A-4BB8CA935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10;&#10;Description automatically generated with low confidence">
                      <a:extLst>
                        <a:ext uri="{FF2B5EF4-FFF2-40B4-BE49-F238E27FC236}">
                          <a16:creationId xmlns:a16="http://schemas.microsoft.com/office/drawing/2014/main" id="{7138EE9B-0CAE-B043-948A-4BB8CA9352A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1805" cy="1741805"/>
                    </a:xfrm>
                    <a:prstGeom prst="rect">
                      <a:avLst/>
                    </a:prstGeom>
                  </pic:spPr>
                </pic:pic>
              </a:graphicData>
            </a:graphic>
            <wp14:sizeRelH relativeFrom="page">
              <wp14:pctWidth>0</wp14:pctWidth>
            </wp14:sizeRelH>
            <wp14:sizeRelV relativeFrom="page">
              <wp14:pctHeight>0</wp14:pctHeight>
            </wp14:sizeRelV>
          </wp:anchor>
        </w:drawing>
      </w:r>
    </w:p>
    <w:p w14:paraId="12B72190" w14:textId="77777777" w:rsidR="00F0198C" w:rsidRDefault="00F0198C" w:rsidP="00760617">
      <w:pPr>
        <w:rPr>
          <w:rFonts w:ascii="Avenir Book" w:hAnsi="Avenir Book" w:cs="Calibri"/>
          <w:b/>
          <w:bCs/>
          <w:color w:val="000000" w:themeColor="text1"/>
          <w:sz w:val="28"/>
          <w:szCs w:val="28"/>
        </w:rPr>
      </w:pPr>
    </w:p>
    <w:p w14:paraId="124DAFB5" w14:textId="77777777" w:rsidR="002D0A51" w:rsidRDefault="002D0A51" w:rsidP="00760617">
      <w:pPr>
        <w:rPr>
          <w:rFonts w:ascii="Avenir Book" w:hAnsi="Avenir Book" w:cs="Calibri"/>
          <w:b/>
          <w:bCs/>
          <w:color w:val="000000" w:themeColor="text1"/>
          <w:sz w:val="28"/>
          <w:szCs w:val="28"/>
        </w:rPr>
      </w:pPr>
    </w:p>
    <w:p w14:paraId="1E38D44C" w14:textId="77777777" w:rsidR="009311E3" w:rsidRDefault="009311E3" w:rsidP="00760617">
      <w:pPr>
        <w:rPr>
          <w:rFonts w:ascii="Avenir Book" w:hAnsi="Avenir Book" w:cs="Calibri"/>
          <w:b/>
          <w:bCs/>
          <w:color w:val="000000" w:themeColor="text1"/>
        </w:rPr>
      </w:pPr>
    </w:p>
    <w:p w14:paraId="4105148F" w14:textId="2549E091" w:rsidR="007A7EE1" w:rsidRPr="002D0A51" w:rsidRDefault="00DB5B89" w:rsidP="00760617">
      <w:pPr>
        <w:rPr>
          <w:rFonts w:ascii="Avenir Book" w:hAnsi="Avenir Book" w:cs="Calibri"/>
          <w:b/>
          <w:bCs/>
          <w:color w:val="000000" w:themeColor="text1"/>
          <w:sz w:val="21"/>
          <w:szCs w:val="21"/>
          <w:lang w:val="en-GB" w:eastAsia="en-GB"/>
        </w:rPr>
      </w:pPr>
      <w:r w:rsidRPr="002D0A51">
        <w:rPr>
          <w:rFonts w:ascii="Avenir Book" w:hAnsi="Avenir Book" w:cs="Calibri"/>
          <w:b/>
          <w:bCs/>
          <w:color w:val="000000" w:themeColor="text1"/>
        </w:rPr>
        <w:lastRenderedPageBreak/>
        <w:t xml:space="preserve">Job description </w:t>
      </w:r>
    </w:p>
    <w:p w14:paraId="0E414275" w14:textId="40F1A8EC" w:rsidR="00DC58D8" w:rsidRPr="00400BC8" w:rsidRDefault="00DC58D8" w:rsidP="00C22069">
      <w:pPr>
        <w:pStyle w:val="Default"/>
        <w:rPr>
          <w:rFonts w:ascii="Avenir Book" w:hAnsi="Avenir Book" w:cs="Calibri"/>
          <w:color w:val="000000" w:themeColor="text1"/>
          <w:sz w:val="22"/>
          <w:szCs w:val="22"/>
        </w:rPr>
      </w:pPr>
    </w:p>
    <w:p w14:paraId="51F911FE" w14:textId="43325009" w:rsidR="00CD1513" w:rsidRDefault="00EB2DAC" w:rsidP="00F6259C">
      <w:pPr>
        <w:pStyle w:val="Default"/>
        <w:rPr>
          <w:rFonts w:ascii="Avenir Book" w:hAnsi="Avenir Book"/>
          <w:sz w:val="22"/>
          <w:szCs w:val="22"/>
        </w:rPr>
      </w:pPr>
      <w:r w:rsidRPr="00400BC8">
        <w:rPr>
          <w:rFonts w:ascii="Avenir Book" w:hAnsi="Avenir Book" w:cs="Calibri"/>
          <w:color w:val="000000" w:themeColor="text1"/>
          <w:sz w:val="22"/>
          <w:szCs w:val="22"/>
        </w:rPr>
        <w:t>Reporting to the</w:t>
      </w:r>
      <w:r w:rsidR="00F6259C">
        <w:rPr>
          <w:rFonts w:ascii="Avenir Book" w:hAnsi="Avenir Book" w:cs="Calibri"/>
          <w:color w:val="000000" w:themeColor="text1"/>
          <w:sz w:val="22"/>
          <w:szCs w:val="22"/>
        </w:rPr>
        <w:t xml:space="preserve"> Managing Director and in coordination </w:t>
      </w:r>
      <w:r w:rsidR="00F6259C" w:rsidRPr="00F6259C">
        <w:rPr>
          <w:rFonts w:ascii="Avenir Book" w:hAnsi="Avenir Book"/>
          <w:sz w:val="22"/>
          <w:szCs w:val="22"/>
        </w:rPr>
        <w:t>with the</w:t>
      </w:r>
      <w:r w:rsidR="001D5862">
        <w:rPr>
          <w:rFonts w:ascii="Avenir Book" w:hAnsi="Avenir Book"/>
          <w:sz w:val="22"/>
          <w:szCs w:val="22"/>
        </w:rPr>
        <w:t xml:space="preserve"> </w:t>
      </w:r>
      <w:r w:rsidR="00F6259C" w:rsidRPr="00F6259C">
        <w:rPr>
          <w:rFonts w:ascii="Avenir Book" w:hAnsi="Avenir Book"/>
          <w:sz w:val="22"/>
          <w:szCs w:val="22"/>
        </w:rPr>
        <w:t>Artistic Direc</w:t>
      </w:r>
      <w:r w:rsidR="00CD1513">
        <w:rPr>
          <w:rFonts w:ascii="Avenir Book" w:hAnsi="Avenir Book"/>
          <w:sz w:val="22"/>
          <w:szCs w:val="22"/>
        </w:rPr>
        <w:t>tor</w:t>
      </w:r>
      <w:r w:rsidR="001D5862">
        <w:rPr>
          <w:rFonts w:ascii="Avenir Book" w:hAnsi="Avenir Book"/>
          <w:sz w:val="22"/>
          <w:szCs w:val="22"/>
        </w:rPr>
        <w:t xml:space="preserve"> and </w:t>
      </w:r>
      <w:r w:rsidR="00CD1513">
        <w:rPr>
          <w:rFonts w:ascii="Avenir Book" w:hAnsi="Avenir Book"/>
          <w:sz w:val="22"/>
          <w:szCs w:val="22"/>
        </w:rPr>
        <w:t>Deputy Artistic Director, you will handle the orchestra’s diary</w:t>
      </w:r>
      <w:r w:rsidR="001D5862">
        <w:rPr>
          <w:rFonts w:ascii="Avenir Book" w:hAnsi="Avenir Book"/>
          <w:sz w:val="22"/>
          <w:szCs w:val="22"/>
        </w:rPr>
        <w:t xml:space="preserve">, </w:t>
      </w:r>
      <w:r w:rsidR="00F0198C">
        <w:rPr>
          <w:rFonts w:ascii="Avenir Book" w:hAnsi="Avenir Book"/>
          <w:sz w:val="22"/>
          <w:szCs w:val="22"/>
        </w:rPr>
        <w:t xml:space="preserve">lead on </w:t>
      </w:r>
      <w:r w:rsidR="003F0B10">
        <w:rPr>
          <w:rFonts w:ascii="Avenir Book" w:hAnsi="Avenir Book"/>
          <w:sz w:val="22"/>
          <w:szCs w:val="22"/>
        </w:rPr>
        <w:t xml:space="preserve">the </w:t>
      </w:r>
      <w:r w:rsidR="005960DA">
        <w:rPr>
          <w:rFonts w:ascii="Avenir Book" w:hAnsi="Avenir Book"/>
          <w:sz w:val="22"/>
          <w:szCs w:val="22"/>
        </w:rPr>
        <w:t>production</w:t>
      </w:r>
      <w:r w:rsidR="003F0B10">
        <w:rPr>
          <w:rFonts w:ascii="Avenir Book" w:hAnsi="Avenir Book"/>
          <w:sz w:val="22"/>
          <w:szCs w:val="22"/>
        </w:rPr>
        <w:t xml:space="preserve"> </w:t>
      </w:r>
      <w:r w:rsidR="009311E3">
        <w:rPr>
          <w:rFonts w:ascii="Avenir Book" w:hAnsi="Avenir Book"/>
          <w:sz w:val="22"/>
          <w:szCs w:val="22"/>
        </w:rPr>
        <w:t xml:space="preserve">of </w:t>
      </w:r>
      <w:r w:rsidR="003F0B10">
        <w:rPr>
          <w:rFonts w:ascii="Avenir Book" w:hAnsi="Avenir Book"/>
          <w:sz w:val="22"/>
          <w:szCs w:val="22"/>
        </w:rPr>
        <w:t>projects</w:t>
      </w:r>
      <w:r w:rsidR="001D5862">
        <w:rPr>
          <w:rFonts w:ascii="Avenir Book" w:hAnsi="Avenir Book"/>
          <w:sz w:val="22"/>
          <w:szCs w:val="22"/>
        </w:rPr>
        <w:t xml:space="preserve"> and line manage the Orchestra </w:t>
      </w:r>
      <w:r w:rsidR="005960DA">
        <w:rPr>
          <w:rFonts w:ascii="Avenir Book" w:hAnsi="Avenir Book"/>
          <w:sz w:val="22"/>
          <w:szCs w:val="22"/>
        </w:rPr>
        <w:t>&amp;</w:t>
      </w:r>
      <w:r w:rsidR="001D5862">
        <w:rPr>
          <w:rFonts w:ascii="Avenir Book" w:hAnsi="Avenir Book"/>
          <w:sz w:val="22"/>
          <w:szCs w:val="22"/>
        </w:rPr>
        <w:t xml:space="preserve"> Tour Manager and our Production freelancers.</w:t>
      </w:r>
    </w:p>
    <w:p w14:paraId="66136270" w14:textId="77777777" w:rsidR="00000BA9" w:rsidRDefault="00000BA9" w:rsidP="00F6259C">
      <w:pPr>
        <w:pStyle w:val="Default"/>
        <w:rPr>
          <w:rFonts w:ascii="Avenir Book" w:hAnsi="Avenir Book"/>
          <w:sz w:val="22"/>
          <w:szCs w:val="22"/>
        </w:rPr>
      </w:pPr>
    </w:p>
    <w:p w14:paraId="1822E4B8" w14:textId="38D03EC0" w:rsidR="00000BA9" w:rsidRDefault="00000BA9" w:rsidP="00F6259C">
      <w:pPr>
        <w:pStyle w:val="Default"/>
        <w:rPr>
          <w:rFonts w:ascii="Avenir Book" w:hAnsi="Avenir Book"/>
          <w:sz w:val="22"/>
          <w:szCs w:val="22"/>
        </w:rPr>
      </w:pPr>
      <w:r>
        <w:rPr>
          <w:rFonts w:ascii="Avenir Book" w:hAnsi="Avenir Book"/>
          <w:sz w:val="22"/>
          <w:szCs w:val="22"/>
        </w:rPr>
        <w:t xml:space="preserve">Your responsibilities will be: </w:t>
      </w:r>
    </w:p>
    <w:p w14:paraId="7A2802F5" w14:textId="096683AD" w:rsidR="003F0B10" w:rsidRDefault="003F0B10" w:rsidP="00F6259C">
      <w:pPr>
        <w:pStyle w:val="NormalWeb"/>
        <w:numPr>
          <w:ilvl w:val="0"/>
          <w:numId w:val="19"/>
        </w:numPr>
        <w:rPr>
          <w:rFonts w:ascii="Avenir Book" w:hAnsi="Avenir Book"/>
          <w:sz w:val="22"/>
          <w:szCs w:val="22"/>
        </w:rPr>
      </w:pPr>
      <w:r>
        <w:rPr>
          <w:rFonts w:ascii="Avenir Book" w:hAnsi="Avenir Book"/>
          <w:sz w:val="22"/>
          <w:szCs w:val="22"/>
        </w:rPr>
        <w:t>Attend</w:t>
      </w:r>
      <w:r w:rsidR="00DF718C">
        <w:rPr>
          <w:rFonts w:ascii="Avenir Book" w:hAnsi="Avenir Book"/>
          <w:sz w:val="22"/>
          <w:szCs w:val="22"/>
        </w:rPr>
        <w:t>ing</w:t>
      </w:r>
      <w:r>
        <w:rPr>
          <w:rFonts w:ascii="Avenir Book" w:hAnsi="Avenir Book"/>
          <w:sz w:val="22"/>
          <w:szCs w:val="22"/>
        </w:rPr>
        <w:t xml:space="preserve"> all Chineke! </w:t>
      </w:r>
      <w:r w:rsidR="001D5862">
        <w:rPr>
          <w:rFonts w:ascii="Avenir Book" w:hAnsi="Avenir Book"/>
          <w:sz w:val="22"/>
          <w:szCs w:val="22"/>
        </w:rPr>
        <w:t xml:space="preserve">rehearsals, </w:t>
      </w:r>
      <w:r>
        <w:rPr>
          <w:rFonts w:ascii="Avenir Book" w:hAnsi="Avenir Book"/>
          <w:sz w:val="22"/>
          <w:szCs w:val="22"/>
        </w:rPr>
        <w:t xml:space="preserve">projects and tours </w:t>
      </w:r>
    </w:p>
    <w:p w14:paraId="1CB49EFD" w14:textId="51AB14A5" w:rsidR="00DB1C19" w:rsidRDefault="001D5862" w:rsidP="00F6259C">
      <w:pPr>
        <w:pStyle w:val="NormalWeb"/>
        <w:numPr>
          <w:ilvl w:val="0"/>
          <w:numId w:val="19"/>
        </w:numPr>
        <w:rPr>
          <w:rFonts w:ascii="Avenir Book" w:hAnsi="Avenir Book"/>
          <w:sz w:val="22"/>
          <w:szCs w:val="22"/>
        </w:rPr>
      </w:pPr>
      <w:r>
        <w:rPr>
          <w:rFonts w:ascii="Avenir Book" w:hAnsi="Avenir Book"/>
          <w:sz w:val="22"/>
          <w:szCs w:val="22"/>
        </w:rPr>
        <w:t>Working closely with the artistic team to assist on curation of programmes, keeping track of conductor/soloist invites and handling contracting once bookings have been confirmed</w:t>
      </w:r>
    </w:p>
    <w:p w14:paraId="276046C1" w14:textId="5AEC925F" w:rsidR="003F0B10" w:rsidRDefault="003F0B10" w:rsidP="00760617">
      <w:pPr>
        <w:pStyle w:val="NormalWeb"/>
        <w:numPr>
          <w:ilvl w:val="0"/>
          <w:numId w:val="19"/>
        </w:numPr>
        <w:rPr>
          <w:rFonts w:ascii="Avenir Book" w:hAnsi="Avenir Book"/>
          <w:sz w:val="22"/>
          <w:szCs w:val="22"/>
        </w:rPr>
      </w:pPr>
      <w:r>
        <w:rPr>
          <w:rFonts w:ascii="Avenir Book" w:hAnsi="Avenir Book"/>
          <w:sz w:val="22"/>
          <w:szCs w:val="22"/>
        </w:rPr>
        <w:t>Meet</w:t>
      </w:r>
      <w:r w:rsidR="00DF718C">
        <w:rPr>
          <w:rFonts w:ascii="Avenir Book" w:hAnsi="Avenir Book"/>
          <w:sz w:val="22"/>
          <w:szCs w:val="22"/>
        </w:rPr>
        <w:t>ing</w:t>
      </w:r>
      <w:r>
        <w:rPr>
          <w:rFonts w:ascii="Avenir Book" w:hAnsi="Avenir Book"/>
          <w:sz w:val="22"/>
          <w:szCs w:val="22"/>
        </w:rPr>
        <w:t xml:space="preserve"> with </w:t>
      </w:r>
      <w:r w:rsidR="001D5862">
        <w:rPr>
          <w:rFonts w:ascii="Avenir Book" w:hAnsi="Avenir Book"/>
          <w:sz w:val="22"/>
          <w:szCs w:val="22"/>
        </w:rPr>
        <w:t xml:space="preserve">venues to generate interest in our future programmes and secure concert dates to build out regional tours around core Southbank Centre dates </w:t>
      </w:r>
    </w:p>
    <w:p w14:paraId="714E696C" w14:textId="356DA934" w:rsidR="00DF718C" w:rsidRPr="00DF718C" w:rsidRDefault="003F0B10" w:rsidP="00DF718C">
      <w:pPr>
        <w:pStyle w:val="NormalWeb"/>
        <w:numPr>
          <w:ilvl w:val="0"/>
          <w:numId w:val="19"/>
        </w:numPr>
        <w:rPr>
          <w:rFonts w:ascii="Avenir Book" w:hAnsi="Avenir Book"/>
          <w:sz w:val="22"/>
          <w:szCs w:val="22"/>
        </w:rPr>
      </w:pPr>
      <w:r>
        <w:rPr>
          <w:rFonts w:ascii="Avenir Book" w:hAnsi="Avenir Book"/>
          <w:sz w:val="22"/>
          <w:szCs w:val="22"/>
        </w:rPr>
        <w:t>Keep</w:t>
      </w:r>
      <w:r w:rsidR="00DF718C">
        <w:rPr>
          <w:rFonts w:ascii="Avenir Book" w:hAnsi="Avenir Book"/>
          <w:sz w:val="22"/>
          <w:szCs w:val="22"/>
        </w:rPr>
        <w:t>ing</w:t>
      </w:r>
      <w:r>
        <w:rPr>
          <w:rFonts w:ascii="Avenir Book" w:hAnsi="Avenir Book"/>
          <w:sz w:val="22"/>
          <w:szCs w:val="22"/>
        </w:rPr>
        <w:t xml:space="preserve"> the Development Director </w:t>
      </w:r>
      <w:r w:rsidR="00DF718C">
        <w:rPr>
          <w:rFonts w:ascii="Avenir Book" w:hAnsi="Avenir Book"/>
          <w:sz w:val="22"/>
          <w:szCs w:val="22"/>
        </w:rPr>
        <w:t xml:space="preserve">and Marketing and Communications Manager </w:t>
      </w:r>
      <w:r>
        <w:rPr>
          <w:rFonts w:ascii="Avenir Book" w:hAnsi="Avenir Book"/>
          <w:sz w:val="22"/>
          <w:szCs w:val="22"/>
        </w:rPr>
        <w:t xml:space="preserve">up to date on projects and future plans </w:t>
      </w:r>
    </w:p>
    <w:p w14:paraId="66CB937D" w14:textId="79F2DB0A" w:rsidR="003F0B10" w:rsidRDefault="003F0B10" w:rsidP="00F6259C">
      <w:pPr>
        <w:pStyle w:val="NormalWeb"/>
        <w:numPr>
          <w:ilvl w:val="0"/>
          <w:numId w:val="19"/>
        </w:numPr>
        <w:rPr>
          <w:rFonts w:ascii="Avenir Book" w:hAnsi="Avenir Book"/>
          <w:sz w:val="22"/>
          <w:szCs w:val="22"/>
        </w:rPr>
      </w:pPr>
      <w:r>
        <w:rPr>
          <w:rFonts w:ascii="Avenir Book" w:hAnsi="Avenir Book"/>
          <w:sz w:val="22"/>
          <w:szCs w:val="22"/>
        </w:rPr>
        <w:t>Keep</w:t>
      </w:r>
      <w:r w:rsidR="00DF718C">
        <w:rPr>
          <w:rFonts w:ascii="Avenir Book" w:hAnsi="Avenir Book"/>
          <w:sz w:val="22"/>
          <w:szCs w:val="22"/>
        </w:rPr>
        <w:t>ing</w:t>
      </w:r>
      <w:r>
        <w:rPr>
          <w:rFonts w:ascii="Avenir Book" w:hAnsi="Avenir Book"/>
          <w:sz w:val="22"/>
          <w:szCs w:val="22"/>
        </w:rPr>
        <w:t xml:space="preserve"> track of our </w:t>
      </w:r>
      <w:r w:rsidR="00CB0098">
        <w:rPr>
          <w:rFonts w:ascii="Avenir Book" w:hAnsi="Avenir Book"/>
          <w:sz w:val="22"/>
          <w:szCs w:val="22"/>
        </w:rPr>
        <w:t>National Portfolio Organisation</w:t>
      </w:r>
      <w:r>
        <w:rPr>
          <w:rFonts w:ascii="Avenir Book" w:hAnsi="Avenir Book"/>
          <w:sz w:val="22"/>
          <w:szCs w:val="22"/>
        </w:rPr>
        <w:t xml:space="preserve"> </w:t>
      </w:r>
      <w:r w:rsidR="001D5862">
        <w:rPr>
          <w:rFonts w:ascii="Avenir Book" w:hAnsi="Avenir Book"/>
          <w:sz w:val="22"/>
          <w:szCs w:val="22"/>
        </w:rPr>
        <w:t xml:space="preserve">requirements with Arts Council and planning projects </w:t>
      </w:r>
      <w:r w:rsidR="00CB0098">
        <w:rPr>
          <w:rFonts w:ascii="Avenir Book" w:hAnsi="Avenir Book"/>
          <w:sz w:val="22"/>
          <w:szCs w:val="22"/>
        </w:rPr>
        <w:t>to</w:t>
      </w:r>
      <w:r w:rsidR="001D5862">
        <w:rPr>
          <w:rFonts w:ascii="Avenir Book" w:hAnsi="Avenir Book"/>
          <w:sz w:val="22"/>
          <w:szCs w:val="22"/>
        </w:rPr>
        <w:t xml:space="preserve"> meet our targets on the </w:t>
      </w:r>
      <w:r w:rsidR="00CB0098">
        <w:rPr>
          <w:rFonts w:ascii="Avenir Book" w:hAnsi="Avenir Book"/>
          <w:sz w:val="22"/>
          <w:szCs w:val="22"/>
        </w:rPr>
        <w:t>number</w:t>
      </w:r>
      <w:r w:rsidR="001D5862">
        <w:rPr>
          <w:rFonts w:ascii="Avenir Book" w:hAnsi="Avenir Book"/>
          <w:sz w:val="22"/>
          <w:szCs w:val="22"/>
        </w:rPr>
        <w:t xml:space="preserve"> of concerts in each category that we have committed to in each financial year</w:t>
      </w:r>
    </w:p>
    <w:p w14:paraId="3B10052F" w14:textId="1F1E8F13" w:rsidR="00F0198C" w:rsidRPr="00DB1C19" w:rsidRDefault="00DF718C" w:rsidP="00DB1C19">
      <w:pPr>
        <w:pStyle w:val="Default"/>
        <w:numPr>
          <w:ilvl w:val="0"/>
          <w:numId w:val="19"/>
        </w:numPr>
        <w:rPr>
          <w:rFonts w:ascii="Avenir Book" w:hAnsi="Avenir Book" w:cs="Calibri"/>
          <w:color w:val="000000" w:themeColor="text1"/>
          <w:sz w:val="22"/>
          <w:szCs w:val="22"/>
        </w:rPr>
      </w:pPr>
      <w:r>
        <w:rPr>
          <w:rFonts w:ascii="Avenir Book" w:hAnsi="Avenir Book" w:cs="Calibri"/>
          <w:color w:val="000000" w:themeColor="text1"/>
          <w:sz w:val="22"/>
          <w:szCs w:val="22"/>
        </w:rPr>
        <w:t xml:space="preserve">Working closely </w:t>
      </w:r>
      <w:r w:rsidR="00760617">
        <w:rPr>
          <w:rFonts w:ascii="Avenir Book" w:hAnsi="Avenir Book" w:cs="Calibri"/>
          <w:color w:val="000000" w:themeColor="text1"/>
          <w:sz w:val="22"/>
          <w:szCs w:val="22"/>
        </w:rPr>
        <w:t>with our</w:t>
      </w:r>
      <w:r>
        <w:rPr>
          <w:rFonts w:ascii="Avenir Book" w:hAnsi="Avenir Book" w:cs="Calibri"/>
          <w:color w:val="000000" w:themeColor="text1"/>
          <w:sz w:val="22"/>
          <w:szCs w:val="22"/>
        </w:rPr>
        <w:t xml:space="preserve"> important</w:t>
      </w:r>
      <w:r w:rsidR="00760617">
        <w:rPr>
          <w:rFonts w:ascii="Avenir Book" w:hAnsi="Avenir Book" w:cs="Calibri"/>
          <w:color w:val="000000" w:themeColor="text1"/>
          <w:sz w:val="22"/>
          <w:szCs w:val="22"/>
        </w:rPr>
        <w:t xml:space="preserve"> partners i.e. Askonas Holt, Southbank Centre, Woolwich Work</w:t>
      </w:r>
      <w:r w:rsidR="00DB1C19">
        <w:rPr>
          <w:rFonts w:ascii="Avenir Book" w:hAnsi="Avenir Book" w:cs="Calibri"/>
          <w:color w:val="000000" w:themeColor="text1"/>
          <w:sz w:val="22"/>
          <w:szCs w:val="22"/>
        </w:rPr>
        <w:t>s</w:t>
      </w:r>
      <w:r w:rsidR="005960DA">
        <w:rPr>
          <w:rFonts w:ascii="Avenir Book" w:hAnsi="Avenir Book" w:cs="Calibri"/>
          <w:color w:val="000000" w:themeColor="text1"/>
          <w:sz w:val="22"/>
          <w:szCs w:val="22"/>
        </w:rPr>
        <w:t>, Royal Albert Hall</w:t>
      </w:r>
    </w:p>
    <w:p w14:paraId="4D64CCC9" w14:textId="2FB78931" w:rsidR="00760617" w:rsidRPr="00000BA9" w:rsidRDefault="00F6259C" w:rsidP="00000BA9">
      <w:pPr>
        <w:pStyle w:val="NormalWeb"/>
        <w:numPr>
          <w:ilvl w:val="0"/>
          <w:numId w:val="19"/>
        </w:numPr>
        <w:rPr>
          <w:rFonts w:ascii="Avenir Book" w:hAnsi="Avenir Book"/>
          <w:sz w:val="22"/>
          <w:szCs w:val="22"/>
        </w:rPr>
      </w:pPr>
      <w:r w:rsidRPr="00F6259C">
        <w:rPr>
          <w:rFonts w:ascii="Avenir Book" w:hAnsi="Avenir Book"/>
          <w:sz w:val="22"/>
          <w:szCs w:val="22"/>
        </w:rPr>
        <w:t>Work</w:t>
      </w:r>
      <w:r w:rsidR="00DF718C">
        <w:rPr>
          <w:rFonts w:ascii="Avenir Book" w:hAnsi="Avenir Book"/>
          <w:sz w:val="22"/>
          <w:szCs w:val="22"/>
        </w:rPr>
        <w:t>ing</w:t>
      </w:r>
      <w:r w:rsidRPr="00F6259C">
        <w:rPr>
          <w:rFonts w:ascii="Avenir Book" w:hAnsi="Avenir Book"/>
          <w:sz w:val="22"/>
          <w:szCs w:val="22"/>
        </w:rPr>
        <w:t xml:space="preserve"> </w:t>
      </w:r>
      <w:r w:rsidR="009311E3">
        <w:rPr>
          <w:rFonts w:ascii="Avenir Book" w:hAnsi="Avenir Book"/>
          <w:sz w:val="22"/>
          <w:szCs w:val="22"/>
        </w:rPr>
        <w:t xml:space="preserve">closely with the Artistic Team and Managing Director to ensure that our performance plans align with our mission and 5 Year Development Plan </w:t>
      </w:r>
    </w:p>
    <w:p w14:paraId="2F5E8918" w14:textId="3F2A446A" w:rsidR="00DF718C" w:rsidRDefault="00DF718C" w:rsidP="00F6259C">
      <w:pPr>
        <w:pStyle w:val="NormalWeb"/>
        <w:numPr>
          <w:ilvl w:val="0"/>
          <w:numId w:val="19"/>
        </w:numPr>
        <w:rPr>
          <w:rFonts w:ascii="Avenir Book" w:hAnsi="Avenir Book"/>
          <w:sz w:val="22"/>
          <w:szCs w:val="22"/>
        </w:rPr>
      </w:pPr>
      <w:r>
        <w:rPr>
          <w:rFonts w:ascii="Avenir Book" w:hAnsi="Avenir Book"/>
          <w:sz w:val="22"/>
          <w:szCs w:val="22"/>
        </w:rPr>
        <w:t xml:space="preserve">Producing and </w:t>
      </w:r>
      <w:r w:rsidR="00F0198C">
        <w:rPr>
          <w:rFonts w:ascii="Avenir Book" w:hAnsi="Avenir Book"/>
          <w:sz w:val="22"/>
          <w:szCs w:val="22"/>
        </w:rPr>
        <w:t xml:space="preserve">negotiating </w:t>
      </w:r>
      <w:r>
        <w:rPr>
          <w:rFonts w:ascii="Avenir Book" w:hAnsi="Avenir Book"/>
          <w:sz w:val="22"/>
          <w:szCs w:val="22"/>
        </w:rPr>
        <w:t>contracts to</w:t>
      </w:r>
      <w:r w:rsidR="009311E3">
        <w:rPr>
          <w:rFonts w:ascii="Avenir Book" w:hAnsi="Avenir Book"/>
          <w:sz w:val="22"/>
          <w:szCs w:val="22"/>
        </w:rPr>
        <w:t xml:space="preserve"> engagements (conductors, soloists, with venues/festivals, tours, commercial engagements etc.)</w:t>
      </w:r>
    </w:p>
    <w:p w14:paraId="0E42B680" w14:textId="4D78EFA4" w:rsidR="00C325F9" w:rsidRPr="00F6259C" w:rsidRDefault="00F6259C" w:rsidP="00F6259C">
      <w:pPr>
        <w:pStyle w:val="NormalWeb"/>
        <w:numPr>
          <w:ilvl w:val="0"/>
          <w:numId w:val="19"/>
        </w:numPr>
        <w:rPr>
          <w:rFonts w:ascii="Avenir Book" w:hAnsi="Avenir Book"/>
          <w:sz w:val="22"/>
          <w:szCs w:val="22"/>
        </w:rPr>
      </w:pPr>
      <w:r w:rsidRPr="00F6259C">
        <w:rPr>
          <w:rFonts w:ascii="Avenir Book" w:hAnsi="Avenir Book" w:cs="Calibri"/>
          <w:color w:val="000000" w:themeColor="text1"/>
          <w:sz w:val="22"/>
          <w:szCs w:val="22"/>
        </w:rPr>
        <w:t>Contributing to a</w:t>
      </w:r>
      <w:r w:rsidR="00C941A0" w:rsidRPr="00F6259C">
        <w:rPr>
          <w:rFonts w:ascii="Avenir Book" w:hAnsi="Avenir Book" w:cs="Calibri"/>
          <w:color w:val="000000" w:themeColor="text1"/>
          <w:sz w:val="22"/>
          <w:szCs w:val="22"/>
        </w:rPr>
        <w:t xml:space="preserve"> supportive and collegiate culture within the Chineke! </w:t>
      </w:r>
      <w:r w:rsidR="009311E3">
        <w:rPr>
          <w:rFonts w:ascii="Avenir Book" w:hAnsi="Avenir Book" w:cs="Calibri"/>
          <w:color w:val="000000" w:themeColor="text1"/>
          <w:sz w:val="22"/>
          <w:szCs w:val="22"/>
        </w:rPr>
        <w:t>Foundation</w:t>
      </w:r>
    </w:p>
    <w:p w14:paraId="50799DAA" w14:textId="77777777" w:rsidR="008724A8" w:rsidRPr="00400BC8" w:rsidRDefault="008724A8" w:rsidP="00C22069">
      <w:pPr>
        <w:pStyle w:val="Default"/>
        <w:rPr>
          <w:rFonts w:ascii="Avenir Book" w:hAnsi="Avenir Book" w:cs="Calibri"/>
          <w:b/>
          <w:bCs/>
          <w:color w:val="000000" w:themeColor="text1"/>
          <w:sz w:val="22"/>
          <w:szCs w:val="22"/>
        </w:rPr>
      </w:pPr>
      <w:r w:rsidRPr="00400BC8">
        <w:rPr>
          <w:rFonts w:ascii="Avenir Book" w:hAnsi="Avenir Book" w:cs="Calibri"/>
          <w:b/>
          <w:bCs/>
          <w:color w:val="000000" w:themeColor="text1"/>
          <w:sz w:val="22"/>
          <w:szCs w:val="22"/>
        </w:rPr>
        <w:t>Terms of Employment:</w:t>
      </w:r>
    </w:p>
    <w:p w14:paraId="4451250C" w14:textId="77777777" w:rsidR="008724A8" w:rsidRPr="00400BC8" w:rsidRDefault="008724A8" w:rsidP="00C22069">
      <w:pPr>
        <w:pStyle w:val="Default"/>
        <w:rPr>
          <w:rFonts w:ascii="Avenir Book" w:hAnsi="Avenir Book" w:cs="Calibri"/>
          <w:color w:val="000000" w:themeColor="text1"/>
          <w:sz w:val="22"/>
          <w:szCs w:val="22"/>
        </w:rPr>
      </w:pPr>
    </w:p>
    <w:p w14:paraId="7515844C" w14:textId="74B8BC89" w:rsidR="00104345" w:rsidRPr="00400BC8" w:rsidRDefault="001627A0" w:rsidP="00104345">
      <w:pPr>
        <w:pStyle w:val="Default"/>
        <w:numPr>
          <w:ilvl w:val="0"/>
          <w:numId w:val="2"/>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Salary</w:t>
      </w:r>
      <w:r w:rsidR="008724A8" w:rsidRPr="00400BC8">
        <w:rPr>
          <w:rFonts w:ascii="Avenir Book" w:hAnsi="Avenir Book" w:cs="Calibri"/>
          <w:color w:val="000000" w:themeColor="text1"/>
          <w:sz w:val="22"/>
          <w:szCs w:val="22"/>
        </w:rPr>
        <w:t xml:space="preserve">: </w:t>
      </w:r>
      <w:r w:rsidR="00C3593B">
        <w:rPr>
          <w:rFonts w:ascii="Avenir Book" w:hAnsi="Avenir Book" w:cs="Calibri"/>
          <w:color w:val="000000" w:themeColor="text1"/>
          <w:sz w:val="22"/>
          <w:szCs w:val="22"/>
        </w:rPr>
        <w:t>£45,000 - £</w:t>
      </w:r>
      <w:r w:rsidR="009A1C2A">
        <w:rPr>
          <w:rFonts w:ascii="Avenir Book" w:hAnsi="Avenir Book" w:cs="Calibri"/>
          <w:color w:val="000000" w:themeColor="text1"/>
          <w:sz w:val="22"/>
          <w:szCs w:val="22"/>
        </w:rPr>
        <w:t>50</w:t>
      </w:r>
      <w:r w:rsidR="00C3593B">
        <w:rPr>
          <w:rFonts w:ascii="Avenir Book" w:hAnsi="Avenir Book" w:cs="Calibri"/>
          <w:color w:val="000000" w:themeColor="text1"/>
          <w:sz w:val="22"/>
          <w:szCs w:val="22"/>
        </w:rPr>
        <w:t>,000</w:t>
      </w:r>
      <w:r w:rsidR="00735A6B" w:rsidRPr="00400BC8">
        <w:rPr>
          <w:rFonts w:ascii="Avenir Book" w:hAnsi="Avenir Book" w:cs="Calibri"/>
          <w:color w:val="000000" w:themeColor="text1"/>
          <w:sz w:val="22"/>
          <w:szCs w:val="22"/>
        </w:rPr>
        <w:t xml:space="preserve"> depending on experience </w:t>
      </w:r>
    </w:p>
    <w:p w14:paraId="0AA31B9E" w14:textId="7B967415" w:rsidR="00365F13" w:rsidRPr="00400BC8" w:rsidRDefault="00DF290D" w:rsidP="00DF290D">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Working hours: this is a full-time position, working an average of 40 hours per week including some work outside of regular office hours and at weekends</w:t>
      </w:r>
      <w:r w:rsidR="00E05B8B">
        <w:rPr>
          <w:rStyle w:val="s1"/>
          <w:rFonts w:ascii="Avenir Book" w:hAnsi="Avenir Book" w:cs="Calibri"/>
          <w:color w:val="000000" w:themeColor="text1"/>
          <w:sz w:val="22"/>
          <w:szCs w:val="22"/>
        </w:rPr>
        <w:t xml:space="preserve"> for which TOIL will be given.</w:t>
      </w:r>
    </w:p>
    <w:p w14:paraId="5B805A18" w14:textId="01AEB172" w:rsidR="0047080E" w:rsidRPr="00400BC8" w:rsidRDefault="00BF2041" w:rsidP="00B81AC8">
      <w:pPr>
        <w:pStyle w:val="p1"/>
        <w:numPr>
          <w:ilvl w:val="0"/>
          <w:numId w:val="2"/>
        </w:numPr>
        <w:rPr>
          <w:rStyle w:val="s1"/>
          <w:rFonts w:ascii="Avenir Book" w:hAnsi="Avenir Book" w:cs="Calibri"/>
          <w:color w:val="000000" w:themeColor="text1"/>
          <w:sz w:val="22"/>
          <w:szCs w:val="22"/>
        </w:rPr>
      </w:pPr>
      <w:r>
        <w:rPr>
          <w:rStyle w:val="s1"/>
          <w:rFonts w:ascii="Avenir Book" w:hAnsi="Avenir Book" w:cs="Calibri"/>
          <w:color w:val="000000" w:themeColor="text1"/>
          <w:sz w:val="22"/>
          <w:szCs w:val="22"/>
        </w:rPr>
        <w:t xml:space="preserve">Location: </w:t>
      </w:r>
      <w:r w:rsidR="00B81AC8" w:rsidRPr="00400BC8">
        <w:rPr>
          <w:rStyle w:val="s1"/>
          <w:rFonts w:ascii="Avenir Book" w:hAnsi="Avenir Book" w:cs="Calibri"/>
          <w:color w:val="000000" w:themeColor="text1"/>
          <w:sz w:val="22"/>
          <w:szCs w:val="22"/>
        </w:rPr>
        <w:t>The work will involve a</w:t>
      </w:r>
      <w:r w:rsidR="00930C87" w:rsidRPr="00400BC8">
        <w:rPr>
          <w:rStyle w:val="s1"/>
          <w:rFonts w:ascii="Avenir Book" w:hAnsi="Avenir Book" w:cs="Calibri"/>
          <w:color w:val="000000" w:themeColor="text1"/>
          <w:sz w:val="22"/>
          <w:szCs w:val="22"/>
        </w:rPr>
        <w:t xml:space="preserve"> </w:t>
      </w:r>
      <w:r w:rsidR="00B81AC8" w:rsidRPr="00400BC8">
        <w:rPr>
          <w:rStyle w:val="s1"/>
          <w:rFonts w:ascii="Avenir Book" w:hAnsi="Avenir Book" w:cs="Calibri"/>
          <w:color w:val="000000" w:themeColor="text1"/>
          <w:sz w:val="22"/>
          <w:szCs w:val="22"/>
        </w:rPr>
        <w:t xml:space="preserve">balance of </w:t>
      </w:r>
      <w:r w:rsidR="00930C87" w:rsidRPr="00400BC8">
        <w:rPr>
          <w:rStyle w:val="s1"/>
          <w:rFonts w:ascii="Avenir Book" w:hAnsi="Avenir Book" w:cs="Calibri"/>
          <w:color w:val="000000" w:themeColor="text1"/>
          <w:sz w:val="22"/>
          <w:szCs w:val="22"/>
        </w:rPr>
        <w:t>work</w:t>
      </w:r>
      <w:r w:rsidR="00B81AC8" w:rsidRPr="00400BC8">
        <w:rPr>
          <w:rStyle w:val="s1"/>
          <w:rFonts w:ascii="Avenir Book" w:hAnsi="Avenir Book" w:cs="Calibri"/>
          <w:color w:val="000000" w:themeColor="text1"/>
          <w:sz w:val="22"/>
          <w:szCs w:val="22"/>
        </w:rPr>
        <w:t>ing</w:t>
      </w:r>
      <w:r w:rsidR="00930C87" w:rsidRPr="00400BC8">
        <w:rPr>
          <w:rStyle w:val="s1"/>
          <w:rFonts w:ascii="Avenir Book" w:hAnsi="Avenir Book" w:cs="Calibri"/>
          <w:color w:val="000000" w:themeColor="text1"/>
          <w:sz w:val="22"/>
          <w:szCs w:val="22"/>
        </w:rPr>
        <w:t xml:space="preserve"> from Chineke!</w:t>
      </w:r>
      <w:r w:rsidR="00AC20EC" w:rsidRPr="00400BC8">
        <w:rPr>
          <w:rStyle w:val="s1"/>
          <w:rFonts w:ascii="Avenir Book" w:hAnsi="Avenir Book" w:cs="Calibri"/>
          <w:color w:val="000000" w:themeColor="text1"/>
          <w:sz w:val="22"/>
          <w:szCs w:val="22"/>
        </w:rPr>
        <w:t xml:space="preserve"> Foundation’</w:t>
      </w:r>
      <w:r w:rsidR="00930C87" w:rsidRPr="00400BC8">
        <w:rPr>
          <w:rStyle w:val="s1"/>
          <w:rFonts w:ascii="Avenir Book" w:hAnsi="Avenir Book" w:cs="Calibri"/>
          <w:color w:val="000000" w:themeColor="text1"/>
          <w:sz w:val="22"/>
          <w:szCs w:val="22"/>
        </w:rPr>
        <w:t>s office</w:t>
      </w:r>
      <w:r w:rsidR="007D1F85" w:rsidRPr="00400BC8">
        <w:rPr>
          <w:rStyle w:val="s1"/>
          <w:rFonts w:ascii="Avenir Book" w:hAnsi="Avenir Book" w:cs="Calibri"/>
          <w:color w:val="000000" w:themeColor="text1"/>
          <w:sz w:val="22"/>
          <w:szCs w:val="22"/>
        </w:rPr>
        <w:t>s</w:t>
      </w:r>
      <w:r w:rsidR="00964A75" w:rsidRPr="00400BC8">
        <w:rPr>
          <w:rStyle w:val="s1"/>
          <w:rFonts w:ascii="Avenir Book" w:hAnsi="Avenir Book" w:cs="Calibri"/>
          <w:color w:val="000000" w:themeColor="text1"/>
          <w:sz w:val="22"/>
          <w:szCs w:val="22"/>
        </w:rPr>
        <w:t xml:space="preserve"> at Woolwich Works in the Royal Borough of Greenwich</w:t>
      </w:r>
      <w:r w:rsidR="00B81AC8" w:rsidRPr="00400BC8">
        <w:rPr>
          <w:rStyle w:val="s1"/>
          <w:rFonts w:ascii="Avenir Book" w:hAnsi="Avenir Book" w:cs="Calibri"/>
          <w:color w:val="000000" w:themeColor="text1"/>
          <w:sz w:val="22"/>
          <w:szCs w:val="22"/>
        </w:rPr>
        <w:t>, working at rehearsal and concert venues and</w:t>
      </w:r>
      <w:r w:rsidR="00964A75" w:rsidRPr="00400BC8">
        <w:rPr>
          <w:rStyle w:val="s1"/>
          <w:rFonts w:ascii="Avenir Book" w:hAnsi="Avenir Book" w:cs="Calibri"/>
          <w:color w:val="000000" w:themeColor="text1"/>
          <w:sz w:val="22"/>
          <w:szCs w:val="22"/>
        </w:rPr>
        <w:t xml:space="preserve"> working from home</w:t>
      </w:r>
      <w:r>
        <w:rPr>
          <w:rStyle w:val="s1"/>
          <w:rFonts w:ascii="Avenir Book" w:hAnsi="Avenir Book" w:cs="Calibri"/>
          <w:color w:val="000000" w:themeColor="text1"/>
          <w:sz w:val="22"/>
          <w:szCs w:val="22"/>
        </w:rPr>
        <w:t>.</w:t>
      </w:r>
    </w:p>
    <w:p w14:paraId="498A05B9" w14:textId="6960B902" w:rsidR="00057E7F" w:rsidRPr="00400BC8" w:rsidRDefault="00365F13" w:rsidP="0047080E">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20 days’ holiday</w:t>
      </w:r>
      <w:r w:rsidR="00567839" w:rsidRPr="00400BC8">
        <w:rPr>
          <w:rStyle w:val="s1"/>
          <w:rFonts w:ascii="Avenir Book" w:hAnsi="Avenir Book" w:cs="Calibri"/>
          <w:color w:val="000000" w:themeColor="text1"/>
          <w:sz w:val="22"/>
          <w:szCs w:val="22"/>
        </w:rPr>
        <w:t xml:space="preserve"> per annum plus statutory holidays in the first year of employment rising by 1 day’s holiday per annum for each year of service up to a maximum of 25 days’ holiday, plus statutory holidays.</w:t>
      </w:r>
      <w:r w:rsidR="00DF290D" w:rsidRPr="00400BC8">
        <w:rPr>
          <w:rStyle w:val="s1"/>
          <w:rFonts w:ascii="Avenir Book" w:hAnsi="Avenir Book" w:cs="Calibri"/>
          <w:color w:val="000000" w:themeColor="text1"/>
          <w:sz w:val="22"/>
          <w:szCs w:val="22"/>
        </w:rPr>
        <w:t xml:space="preserve"> </w:t>
      </w:r>
    </w:p>
    <w:p w14:paraId="3FDA7E0B" w14:textId="271E1E62" w:rsidR="76B3690C" w:rsidRPr="00400BC8" w:rsidRDefault="76B3690C" w:rsidP="00C941A0">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Probationary period of six months during which one month’s notice on both sides. After the probationary period, there will be two months’ notice on both sides.</w:t>
      </w:r>
    </w:p>
    <w:p w14:paraId="688C154D" w14:textId="432EC92F" w:rsidR="00527D92" w:rsidRPr="005960DA" w:rsidRDefault="00243989" w:rsidP="005960DA">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 xml:space="preserve">There will be </w:t>
      </w:r>
      <w:proofErr w:type="gramStart"/>
      <w:r w:rsidRPr="00400BC8">
        <w:rPr>
          <w:rStyle w:val="s1"/>
          <w:rFonts w:ascii="Avenir Book" w:hAnsi="Avenir Book" w:cs="Calibri"/>
          <w:color w:val="000000" w:themeColor="text1"/>
          <w:sz w:val="22"/>
          <w:szCs w:val="22"/>
        </w:rPr>
        <w:t>a number of</w:t>
      </w:r>
      <w:proofErr w:type="gramEnd"/>
      <w:r w:rsidRPr="00400BC8">
        <w:rPr>
          <w:rStyle w:val="s1"/>
          <w:rFonts w:ascii="Avenir Book" w:hAnsi="Avenir Book" w:cs="Calibri"/>
          <w:color w:val="000000" w:themeColor="text1"/>
          <w:sz w:val="22"/>
          <w:szCs w:val="22"/>
        </w:rPr>
        <w:t xml:space="preserve"> professional development opportunities connected to this </w:t>
      </w:r>
      <w:proofErr w:type="gramStart"/>
      <w:r w:rsidRPr="00400BC8">
        <w:rPr>
          <w:rStyle w:val="s1"/>
          <w:rFonts w:ascii="Avenir Book" w:hAnsi="Avenir Book" w:cs="Calibri"/>
          <w:color w:val="000000" w:themeColor="text1"/>
          <w:sz w:val="22"/>
          <w:szCs w:val="22"/>
        </w:rPr>
        <w:t>role</w:t>
      </w:r>
      <w:proofErr w:type="gramEnd"/>
      <w:r w:rsidRPr="00400BC8">
        <w:rPr>
          <w:rStyle w:val="s1"/>
          <w:rFonts w:ascii="Avenir Book" w:hAnsi="Avenir Book" w:cs="Calibri"/>
          <w:color w:val="000000" w:themeColor="text1"/>
          <w:sz w:val="22"/>
          <w:szCs w:val="22"/>
        </w:rPr>
        <w:t xml:space="preserve"> and these will be developed in collaboration with the successful candidate</w:t>
      </w:r>
    </w:p>
    <w:p w14:paraId="02103C87" w14:textId="77777777" w:rsidR="008A5673" w:rsidRDefault="008A5673" w:rsidP="00912FDE">
      <w:pPr>
        <w:pStyle w:val="p1"/>
        <w:rPr>
          <w:rStyle w:val="s1"/>
          <w:rFonts w:ascii="Avenir Book" w:hAnsi="Avenir Book" w:cs="Calibri"/>
          <w:b/>
          <w:bCs/>
          <w:color w:val="000000" w:themeColor="text1"/>
          <w:sz w:val="21"/>
          <w:szCs w:val="21"/>
        </w:rPr>
      </w:pPr>
    </w:p>
    <w:p w14:paraId="3A593C44" w14:textId="77777777" w:rsidR="008A5673" w:rsidRDefault="008A5673" w:rsidP="00912FDE">
      <w:pPr>
        <w:pStyle w:val="p1"/>
        <w:rPr>
          <w:rStyle w:val="s1"/>
          <w:rFonts w:ascii="Avenir Book" w:hAnsi="Avenir Book" w:cs="Calibri"/>
          <w:b/>
          <w:bCs/>
          <w:color w:val="000000" w:themeColor="text1"/>
          <w:sz w:val="21"/>
          <w:szCs w:val="21"/>
        </w:rPr>
      </w:pPr>
    </w:p>
    <w:p w14:paraId="3C803CAD" w14:textId="77777777" w:rsidR="008A5673" w:rsidRDefault="008A5673" w:rsidP="00912FDE">
      <w:pPr>
        <w:pStyle w:val="p1"/>
        <w:rPr>
          <w:rStyle w:val="s1"/>
          <w:rFonts w:ascii="Avenir Book" w:hAnsi="Avenir Book" w:cs="Calibri"/>
          <w:b/>
          <w:bCs/>
          <w:color w:val="000000" w:themeColor="text1"/>
          <w:sz w:val="21"/>
          <w:szCs w:val="21"/>
        </w:rPr>
      </w:pPr>
    </w:p>
    <w:p w14:paraId="3C6A2B0B" w14:textId="6148AF76" w:rsidR="00C3593B" w:rsidRPr="002D0A51" w:rsidRDefault="00C3593B" w:rsidP="00912FDE">
      <w:pPr>
        <w:pStyle w:val="p1"/>
        <w:rPr>
          <w:rStyle w:val="s1"/>
          <w:rFonts w:ascii="Avenir Book" w:hAnsi="Avenir Book" w:cs="Calibri"/>
          <w:color w:val="000000" w:themeColor="text1"/>
          <w:sz w:val="21"/>
          <w:szCs w:val="21"/>
        </w:rPr>
      </w:pPr>
      <w:r w:rsidRPr="002D0A51">
        <w:rPr>
          <w:rStyle w:val="s1"/>
          <w:rFonts w:ascii="Avenir Book" w:hAnsi="Avenir Book" w:cs="Calibri"/>
          <w:b/>
          <w:bCs/>
          <w:color w:val="000000" w:themeColor="text1"/>
          <w:sz w:val="21"/>
          <w:szCs w:val="21"/>
        </w:rPr>
        <w:lastRenderedPageBreak/>
        <w:t>How to apply</w:t>
      </w:r>
    </w:p>
    <w:p w14:paraId="505101F1" w14:textId="77777777" w:rsidR="002D0A51" w:rsidRDefault="007C3601" w:rsidP="00912FDE">
      <w:pPr>
        <w:pStyle w:val="NormalWeb"/>
        <w:rPr>
          <w:rFonts w:ascii="Avenir Book" w:hAnsi="Avenir Book"/>
          <w:sz w:val="22"/>
          <w:szCs w:val="22"/>
        </w:rPr>
      </w:pPr>
      <w:r w:rsidRPr="002D0A51">
        <w:rPr>
          <w:rFonts w:ascii="Avenir Book" w:hAnsi="Avenir Book" w:cs="Calibri"/>
          <w:sz w:val="21"/>
          <w:szCs w:val="21"/>
        </w:rPr>
        <w:t xml:space="preserve">If you have any queries, or wish to apply for the post, please send your CV and covering letter to </w:t>
      </w:r>
      <w:r w:rsidR="00CA407A" w:rsidRPr="002D0A51">
        <w:rPr>
          <w:rFonts w:ascii="Avenir Book" w:hAnsi="Avenir Book" w:cs="Calibri"/>
          <w:sz w:val="21"/>
          <w:szCs w:val="21"/>
        </w:rPr>
        <w:t>Annabelle Baik</w:t>
      </w:r>
      <w:r w:rsidRPr="002D0A51">
        <w:rPr>
          <w:rFonts w:ascii="Avenir Book" w:hAnsi="Avenir Book" w:cs="Calibri"/>
          <w:sz w:val="21"/>
          <w:szCs w:val="21"/>
        </w:rPr>
        <w:t xml:space="preserve">, Concert </w:t>
      </w:r>
      <w:r w:rsidR="00CA407A" w:rsidRPr="002D0A51">
        <w:rPr>
          <w:rFonts w:ascii="Avenir Book" w:hAnsi="Avenir Book" w:cs="Calibri"/>
          <w:sz w:val="21"/>
          <w:szCs w:val="21"/>
        </w:rPr>
        <w:t>Coordinator</w:t>
      </w:r>
      <w:r w:rsidRPr="002D0A51">
        <w:rPr>
          <w:rFonts w:ascii="Avenir Book" w:hAnsi="Avenir Book" w:cs="Calibri"/>
          <w:sz w:val="21"/>
          <w:szCs w:val="21"/>
        </w:rPr>
        <w:t xml:space="preserve">: </w:t>
      </w:r>
      <w:r w:rsidR="00CA407A" w:rsidRPr="002D0A51">
        <w:rPr>
          <w:rFonts w:ascii="Avenir Book" w:hAnsi="Avenir Book" w:cs="Calibri"/>
          <w:sz w:val="21"/>
          <w:szCs w:val="21"/>
        </w:rPr>
        <w:t>annabelle@chineke.org</w:t>
      </w:r>
      <w:r w:rsidRPr="002D0A51">
        <w:rPr>
          <w:rFonts w:ascii="Avenir Book" w:hAnsi="Avenir Book" w:cs="Calibri"/>
          <w:sz w:val="21"/>
          <w:szCs w:val="21"/>
        </w:rPr>
        <w:t xml:space="preserve"> </w:t>
      </w:r>
    </w:p>
    <w:p w14:paraId="3D102451" w14:textId="1CCA3737" w:rsidR="00DF718C" w:rsidRPr="002D0A51" w:rsidRDefault="007C3601" w:rsidP="00912FDE">
      <w:pPr>
        <w:pStyle w:val="NormalWeb"/>
        <w:rPr>
          <w:rFonts w:ascii="Avenir Book" w:hAnsi="Avenir Book"/>
          <w:sz w:val="22"/>
          <w:szCs w:val="22"/>
        </w:rPr>
      </w:pPr>
      <w:r w:rsidRPr="008A5673">
        <w:rPr>
          <w:rFonts w:ascii="Avenir Book" w:hAnsi="Avenir Book" w:cs="Calibri"/>
          <w:b/>
          <w:bCs/>
          <w:sz w:val="21"/>
          <w:szCs w:val="21"/>
        </w:rPr>
        <w:t>Application Deadline</w:t>
      </w:r>
      <w:r w:rsidRPr="008A5673">
        <w:rPr>
          <w:rFonts w:ascii="Avenir Book" w:hAnsi="Avenir Book" w:cs="Calibri"/>
          <w:sz w:val="21"/>
          <w:szCs w:val="21"/>
        </w:rPr>
        <w:t xml:space="preserve">: </w:t>
      </w:r>
      <w:r w:rsidR="005960DA" w:rsidRPr="008A5673">
        <w:rPr>
          <w:rFonts w:ascii="Avenir Book" w:hAnsi="Avenir Book" w:cs="Calibri"/>
          <w:sz w:val="21"/>
          <w:szCs w:val="21"/>
        </w:rPr>
        <w:t>6pm, Monday 18</w:t>
      </w:r>
      <w:r w:rsidR="005960DA" w:rsidRPr="008A5673">
        <w:rPr>
          <w:rFonts w:ascii="Avenir Book" w:hAnsi="Avenir Book" w:cs="Calibri"/>
          <w:sz w:val="21"/>
          <w:szCs w:val="21"/>
          <w:vertAlign w:val="superscript"/>
        </w:rPr>
        <w:t>th</w:t>
      </w:r>
      <w:r w:rsidR="005960DA" w:rsidRPr="008A5673">
        <w:rPr>
          <w:rFonts w:ascii="Avenir Book" w:hAnsi="Avenir Book" w:cs="Calibri"/>
          <w:sz w:val="21"/>
          <w:szCs w:val="21"/>
        </w:rPr>
        <w:t xml:space="preserve"> August</w:t>
      </w:r>
      <w:r w:rsidRPr="008A5673">
        <w:rPr>
          <w:rFonts w:ascii="Avenir Book" w:hAnsi="Avenir Book" w:cs="Calibri"/>
          <w:sz w:val="21"/>
          <w:szCs w:val="21"/>
        </w:rPr>
        <w:t xml:space="preserve"> </w:t>
      </w:r>
      <w:r w:rsidR="005960DA" w:rsidRPr="008A5673">
        <w:rPr>
          <w:rFonts w:ascii="Avenir Book" w:hAnsi="Avenir Book" w:cs="Calibri"/>
          <w:sz w:val="21"/>
          <w:szCs w:val="21"/>
        </w:rPr>
        <w:t>2025</w:t>
      </w:r>
      <w:r w:rsidRPr="008A5673">
        <w:rPr>
          <w:rFonts w:ascii="Avenir Book" w:hAnsi="Avenir Book" w:cs="Calibri"/>
          <w:sz w:val="21"/>
          <w:szCs w:val="21"/>
        </w:rPr>
        <w:t xml:space="preserve"> 6pm</w:t>
      </w:r>
    </w:p>
    <w:p w14:paraId="3512EE03" w14:textId="221C91C0" w:rsidR="00B806CE" w:rsidRPr="00C3593B" w:rsidRDefault="001F3C61" w:rsidP="00B806CE">
      <w:pPr>
        <w:pStyle w:val="Default"/>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t>More a</w:t>
      </w:r>
      <w:r w:rsidR="00B806CE" w:rsidRPr="00C3593B">
        <w:rPr>
          <w:rFonts w:ascii="Avenir Book" w:hAnsi="Avenir Book" w:cs="Calibri"/>
          <w:b/>
          <w:bCs/>
          <w:color w:val="000000" w:themeColor="text1"/>
          <w:sz w:val="28"/>
          <w:szCs w:val="28"/>
        </w:rPr>
        <w:t>bout Chineke!</w:t>
      </w:r>
    </w:p>
    <w:p w14:paraId="3241B9CA" w14:textId="77777777" w:rsidR="00B806CE" w:rsidRPr="00400BC8" w:rsidRDefault="00B806CE" w:rsidP="00B806CE">
      <w:pPr>
        <w:pStyle w:val="Default"/>
        <w:rPr>
          <w:rFonts w:ascii="Avenir Book" w:hAnsi="Avenir Book" w:cs="Calibri"/>
          <w:color w:val="000000" w:themeColor="text1"/>
          <w:sz w:val="22"/>
          <w:szCs w:val="22"/>
        </w:rPr>
      </w:pPr>
    </w:p>
    <w:p w14:paraId="2BEFD652" w14:textId="1BE3DEB0"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Established in 2015,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aims to transform public perceptions of who classical music is by and for. We are doing this by developing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Europe’s first majority-Black and ethnically diverse professional orchestra. Our founding was described as a “blaze of excitement and hope” (Daily Telegraph) and “the beginning of something culturally inspiring” (The Guardian). Since </w:t>
      </w:r>
      <w:proofErr w:type="gramStart"/>
      <w:r w:rsidRPr="00400BC8">
        <w:rPr>
          <w:rStyle w:val="contextualspellingandgrammarerror"/>
          <w:rFonts w:ascii="Avenir Book" w:hAnsi="Avenir Book" w:cs="Calibri"/>
          <w:color w:val="000000" w:themeColor="text1"/>
          <w:sz w:val="22"/>
          <w:szCs w:val="22"/>
        </w:rPr>
        <w:t>then</w:t>
      </w:r>
      <w:proofErr w:type="gramEnd"/>
      <w:r w:rsidRPr="00400BC8">
        <w:rPr>
          <w:rStyle w:val="normaltextrun"/>
          <w:rFonts w:ascii="Avenir Book" w:hAnsi="Avenir Book" w:cs="Calibri"/>
          <w:color w:val="000000" w:themeColor="text1"/>
          <w:sz w:val="22"/>
          <w:szCs w:val="22"/>
        </w:rPr>
        <w:t xml:space="preserve"> we’ve staged 145 concerts and released three full-length commercial recordings, benefitting 350 musicians and reaching a live audience of 90,000 across the UK and internationally.</w:t>
      </w:r>
      <w:r w:rsidRPr="00400BC8">
        <w:rPr>
          <w:rStyle w:val="eop"/>
          <w:rFonts w:ascii="Avenir Book" w:hAnsi="Avenir Book" w:cs="Calibri"/>
          <w:color w:val="000000" w:themeColor="text1"/>
          <w:sz w:val="22"/>
          <w:szCs w:val="22"/>
        </w:rPr>
        <w:t> </w:t>
      </w:r>
    </w:p>
    <w:p w14:paraId="3BD4FE37" w14:textId="77777777" w:rsidR="008E4AE9" w:rsidRDefault="008E4AE9" w:rsidP="00B1184E">
      <w:pPr>
        <w:pStyle w:val="paragraph"/>
        <w:spacing w:before="0" w:beforeAutospacing="0" w:after="0" w:afterAutospacing="0"/>
        <w:textAlignment w:val="baseline"/>
        <w:rPr>
          <w:rFonts w:ascii="Avenir Book" w:hAnsi="Avenir Book" w:cs="Calibri"/>
          <w:color w:val="000000" w:themeColor="text1"/>
          <w:sz w:val="22"/>
          <w:szCs w:val="22"/>
        </w:rPr>
      </w:pPr>
    </w:p>
    <w:p w14:paraId="2C566993" w14:textId="202162B8"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Our activities are organised into three primary strands. First, concerts by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Chamber Ensemble, and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Voices, and the new works we regularly commission for the orchestra. Second,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Junior Orchestra, which provides development opportunities for ethnically diverse musicians aged 11-22 and comprises courses, rehearsal weekends and concerts. And finally, our Learning &amp; Participation programme in schools and other community settings, also including our new Beginners’ Orchestra.</w:t>
      </w:r>
      <w:r w:rsidRPr="00400BC8">
        <w:rPr>
          <w:rStyle w:val="normaltextrun"/>
          <w:rFonts w:ascii="Avenir Book" w:hAnsi="Avenir Book" w:cs="Calibri"/>
          <w:b/>
          <w:bCs/>
          <w:color w:val="000000" w:themeColor="text1"/>
          <w:sz w:val="22"/>
          <w:szCs w:val="22"/>
          <w:u w:val="single"/>
        </w:rPr>
        <w:t> </w:t>
      </w:r>
      <w:r w:rsidRPr="00400BC8">
        <w:rPr>
          <w:rStyle w:val="eop"/>
          <w:rFonts w:ascii="Avenir Book" w:hAnsi="Avenir Book" w:cs="Calibri"/>
          <w:color w:val="000000" w:themeColor="text1"/>
          <w:sz w:val="22"/>
          <w:szCs w:val="22"/>
        </w:rPr>
        <w:t> </w:t>
      </w:r>
    </w:p>
    <w:p w14:paraId="147B0F5C" w14:textId="77777777"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p>
    <w:p w14:paraId="431AAE6D" w14:textId="01564E8D" w:rsidR="00527D92" w:rsidRDefault="002D2951" w:rsidP="00527D92">
      <w:pPr>
        <w:pStyle w:val="paragraph"/>
        <w:spacing w:before="0" w:beforeAutospacing="0" w:after="0" w:afterAutospacing="0"/>
        <w:textAlignment w:val="baseline"/>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Chineke! stands as a pioneering force in classical music, dedicated to showcasing the talent of Black and ethnically diverse musicians in the realm of symphonic orchestral performances. Alongside our core focus, we also embrace innovative collaborations that extend our impact and resonate with a wide audience. We've had the privilege of working with notable artists across different genres, such as Stormzy and Max Richter, and partnered directly with the estate of Bob Marley to reimagine Marley’s work in a project released by Island Records. </w:t>
      </w:r>
      <w:r w:rsidR="008E4AE9">
        <w:rPr>
          <w:rFonts w:ascii="Avenir Book" w:hAnsi="Avenir Book" w:cs="Calibri"/>
          <w:color w:val="000000" w:themeColor="text1"/>
          <w:sz w:val="22"/>
          <w:szCs w:val="22"/>
        </w:rPr>
        <w:t>In 2023</w:t>
      </w:r>
      <w:r w:rsidRPr="00400BC8">
        <w:rPr>
          <w:rFonts w:ascii="Avenir Book" w:hAnsi="Avenir Book" w:cs="Calibri"/>
          <w:color w:val="000000" w:themeColor="text1"/>
          <w:sz w:val="22"/>
          <w:szCs w:val="22"/>
        </w:rPr>
        <w:t>, we marked another milestone by becoming the first European orchestra to perform the Black Panther soundtrack live alongside the film, in a special engagement at the Royal Albert Hall. Our current major partnerships include iconic classical music label Decca Recordings, leading cultural centre the Southbank Centre, and emerging arts hub Woolwich Works. In April 2023, Chineke! became an Arts Council England 'National Portfolio Organisation,' further enabling an ambitious expansion of our work across England and beyond.</w:t>
      </w:r>
    </w:p>
    <w:p w14:paraId="7B292D3D" w14:textId="77777777" w:rsidR="00527D92" w:rsidRDefault="00527D92" w:rsidP="00527D92">
      <w:pPr>
        <w:pStyle w:val="paragraph"/>
        <w:spacing w:before="0" w:beforeAutospacing="0" w:after="0" w:afterAutospacing="0"/>
        <w:textAlignment w:val="baseline"/>
        <w:rPr>
          <w:rFonts w:ascii="Avenir Book" w:hAnsi="Avenir Book" w:cs="Calibri"/>
          <w:color w:val="000000" w:themeColor="text1"/>
          <w:sz w:val="22"/>
          <w:szCs w:val="22"/>
        </w:rPr>
      </w:pPr>
    </w:p>
    <w:p w14:paraId="68CEA1BC" w14:textId="77777777" w:rsidR="00527D92" w:rsidRDefault="00DB5B89" w:rsidP="00527D92">
      <w:pPr>
        <w:pStyle w:val="paragraph"/>
        <w:spacing w:before="0" w:beforeAutospacing="0" w:after="0" w:afterAutospacing="0"/>
        <w:textAlignment w:val="baseline"/>
        <w:rPr>
          <w:rStyle w:val="Hyperlink"/>
          <w:rFonts w:ascii="Avenir Book" w:hAnsi="Avenir Book" w:cs="Calibri"/>
          <w:sz w:val="22"/>
          <w:szCs w:val="22"/>
        </w:rPr>
      </w:pPr>
      <w:r w:rsidRPr="00400BC8">
        <w:rPr>
          <w:rStyle w:val="s1"/>
          <w:rFonts w:ascii="Avenir Book" w:hAnsi="Avenir Book" w:cs="Calibri"/>
          <w:sz w:val="22"/>
          <w:szCs w:val="22"/>
        </w:rPr>
        <w:t>For furthe</w:t>
      </w:r>
      <w:r w:rsidRPr="00400BC8">
        <w:rPr>
          <w:rFonts w:ascii="Avenir Book" w:hAnsi="Avenir Book" w:cs="Calibri"/>
          <w:sz w:val="22"/>
          <w:szCs w:val="22"/>
        </w:rPr>
        <w:fldChar w:fldCharType="begin"/>
      </w:r>
      <w:r w:rsidRPr="00400BC8">
        <w:rPr>
          <w:rFonts w:ascii="Avenir Book" w:hAnsi="Avenir Book" w:cs="Calibri"/>
          <w:sz w:val="22"/>
          <w:szCs w:val="22"/>
        </w:rPr>
        <w:instrText xml:space="preserve"> INCLUDEPICTURE "/Users/markhigham/Library/Group Containers/UBF8T346G9.ms/WebArchiveCopyPasteTempFiles/com.microsoft.Word/chineke-1200.jpg" \* MERGEFORMATINET </w:instrText>
      </w:r>
      <w:r w:rsidRPr="00400BC8">
        <w:rPr>
          <w:rFonts w:ascii="Avenir Book" w:hAnsi="Avenir Book" w:cs="Calibri"/>
          <w:sz w:val="22"/>
          <w:szCs w:val="22"/>
        </w:rPr>
        <w:fldChar w:fldCharType="separate"/>
      </w:r>
      <w:r w:rsidRPr="00400BC8">
        <w:rPr>
          <w:rFonts w:ascii="Avenir Book" w:hAnsi="Avenir Book" w:cs="Calibri"/>
          <w:sz w:val="22"/>
          <w:szCs w:val="22"/>
        </w:rPr>
        <w:fldChar w:fldCharType="end"/>
      </w:r>
      <w:r w:rsidRPr="00400BC8">
        <w:rPr>
          <w:rStyle w:val="s1"/>
          <w:rFonts w:ascii="Avenir Book" w:hAnsi="Avenir Book" w:cs="Calibri"/>
          <w:sz w:val="22"/>
          <w:szCs w:val="22"/>
        </w:rPr>
        <w:t xml:space="preserve">r information on the Chineke! Foundation, visit our website at: </w:t>
      </w:r>
      <w:hyperlink r:id="rId11" w:history="1">
        <w:r w:rsidRPr="00400BC8">
          <w:rPr>
            <w:rStyle w:val="Hyperlink"/>
            <w:rFonts w:ascii="Avenir Book" w:hAnsi="Avenir Book" w:cs="Calibri"/>
            <w:sz w:val="22"/>
            <w:szCs w:val="22"/>
          </w:rPr>
          <w:t>www.chineke.org</w:t>
        </w:r>
      </w:hyperlink>
      <w:r w:rsidR="00912FDE">
        <w:rPr>
          <w:rStyle w:val="Hyperlink"/>
          <w:rFonts w:ascii="Avenir Book" w:hAnsi="Avenir Book" w:cs="Calibri"/>
          <w:sz w:val="22"/>
          <w:szCs w:val="22"/>
        </w:rPr>
        <w:t xml:space="preserve"> </w:t>
      </w:r>
    </w:p>
    <w:p w14:paraId="0AF2EDF8" w14:textId="77777777" w:rsidR="00527D92" w:rsidRDefault="00527D92" w:rsidP="00527D92">
      <w:pPr>
        <w:pStyle w:val="paragraph"/>
        <w:spacing w:before="0" w:beforeAutospacing="0" w:after="0" w:afterAutospacing="0"/>
        <w:textAlignment w:val="baseline"/>
        <w:rPr>
          <w:rStyle w:val="Hyperlink"/>
          <w:rFonts w:ascii="Avenir Book" w:hAnsi="Avenir Book" w:cs="Calibri"/>
          <w:sz w:val="22"/>
          <w:szCs w:val="22"/>
        </w:rPr>
      </w:pPr>
    </w:p>
    <w:p w14:paraId="12529E82" w14:textId="77777777" w:rsidR="008A5673" w:rsidRDefault="00DB5B89" w:rsidP="00527D92">
      <w:pPr>
        <w:pStyle w:val="paragraph"/>
        <w:spacing w:before="0" w:beforeAutospacing="0" w:after="0" w:afterAutospacing="0"/>
        <w:textAlignment w:val="baseline"/>
        <w:rPr>
          <w:rFonts w:ascii="Avenir Book" w:hAnsi="Avenir Book" w:cs="Calibri"/>
          <w:i/>
          <w:color w:val="000000"/>
          <w:sz w:val="22"/>
          <w:szCs w:val="22"/>
        </w:rPr>
      </w:pPr>
      <w:r w:rsidRPr="00400BC8">
        <w:rPr>
          <w:rFonts w:ascii="Avenir Book" w:hAnsi="Avenir Book" w:cs="Calibri"/>
          <w:i/>
          <w:sz w:val="22"/>
          <w:szCs w:val="22"/>
        </w:rPr>
        <w:t xml:space="preserve">The Chineke! </w:t>
      </w:r>
      <w:r w:rsidRPr="00400BC8">
        <w:rPr>
          <w:rFonts w:ascii="Avenir Book" w:hAnsi="Avenir Book" w:cs="Calibri"/>
          <w:sz w:val="22"/>
          <w:szCs w:val="22"/>
        </w:rPr>
        <w:fldChar w:fldCharType="begin"/>
      </w:r>
      <w:r w:rsidRPr="00400BC8">
        <w:rPr>
          <w:rFonts w:ascii="Avenir Book" w:hAnsi="Avenir Book" w:cs="Calibri"/>
          <w:sz w:val="22"/>
          <w:szCs w:val="22"/>
        </w:rPr>
        <w:instrText xml:space="preserve"> INCLUDEPICTURE "/Users/markhigham/Library/Group Containers/UBF8T346G9.ms/WebArchiveCopyPasteTempFiles/com.microsoft.Word/Chineke-Nutcracker-Artwork-820x820.jpg" \* MERGEFORMATINET </w:instrText>
      </w:r>
      <w:r w:rsidRPr="00400BC8">
        <w:rPr>
          <w:rFonts w:ascii="Avenir Book" w:hAnsi="Avenir Book" w:cs="Calibri"/>
          <w:sz w:val="22"/>
          <w:szCs w:val="22"/>
        </w:rPr>
        <w:fldChar w:fldCharType="separate"/>
      </w:r>
      <w:r w:rsidRPr="00400BC8">
        <w:rPr>
          <w:rFonts w:ascii="Avenir Book" w:hAnsi="Avenir Book" w:cs="Calibri"/>
          <w:sz w:val="22"/>
          <w:szCs w:val="22"/>
        </w:rPr>
        <w:fldChar w:fldCharType="end"/>
      </w:r>
      <w:r w:rsidRPr="00400BC8">
        <w:rPr>
          <w:rFonts w:ascii="Avenir Book" w:hAnsi="Avenir Book" w:cs="Calibri"/>
          <w:i/>
          <w:sz w:val="22"/>
          <w:szCs w:val="22"/>
        </w:rPr>
        <w:t xml:space="preserve">Foundation is a Registered Charity in England and Wales, </w:t>
      </w:r>
      <w:r w:rsidRPr="00400BC8">
        <w:rPr>
          <w:rStyle w:val="il"/>
          <w:rFonts w:ascii="Avenir Book" w:hAnsi="Avenir Book" w:cs="Calibri"/>
          <w:i/>
          <w:color w:val="000000"/>
          <w:sz w:val="22"/>
          <w:szCs w:val="22"/>
        </w:rPr>
        <w:t>Charity</w:t>
      </w:r>
      <w:r w:rsidRPr="00400BC8">
        <w:rPr>
          <w:rFonts w:ascii="Avenir Book" w:hAnsi="Avenir Book" w:cs="Calibri"/>
          <w:i/>
          <w:color w:val="000000"/>
          <w:sz w:val="22"/>
          <w:szCs w:val="22"/>
        </w:rPr>
        <w:t xml:space="preserve"> Number 116593</w:t>
      </w:r>
    </w:p>
    <w:p w14:paraId="3F83EA21" w14:textId="19F2CA96" w:rsidR="005960DA" w:rsidRPr="008A5673" w:rsidRDefault="005960DA" w:rsidP="00527D92">
      <w:pPr>
        <w:pStyle w:val="paragraph"/>
        <w:spacing w:before="0" w:beforeAutospacing="0" w:after="0" w:afterAutospacing="0"/>
        <w:textAlignment w:val="baseline"/>
        <w:rPr>
          <w:rFonts w:ascii="Avenir Book" w:hAnsi="Avenir Book" w:cs="Calibri"/>
          <w:i/>
          <w:color w:val="000000"/>
          <w:sz w:val="22"/>
          <w:szCs w:val="22"/>
        </w:rPr>
      </w:pPr>
      <w:r w:rsidRPr="00400BC8">
        <w:rPr>
          <w:rFonts w:ascii="Avenir Book" w:hAnsi="Avenir Book" w:cs="Calibri"/>
          <w:noProof/>
          <w:sz w:val="22"/>
          <w:szCs w:val="22"/>
        </w:rPr>
        <w:drawing>
          <wp:anchor distT="0" distB="0" distL="114300" distR="114300" simplePos="0" relativeHeight="251668480" behindDoc="1" locked="0" layoutInCell="1" allowOverlap="1" wp14:anchorId="60E8906B" wp14:editId="069795AE">
            <wp:simplePos x="0" y="0"/>
            <wp:positionH relativeFrom="column">
              <wp:posOffset>4112640</wp:posOffset>
            </wp:positionH>
            <wp:positionV relativeFrom="paragraph">
              <wp:posOffset>500649</wp:posOffset>
            </wp:positionV>
            <wp:extent cx="2882265" cy="1972310"/>
            <wp:effectExtent l="0" t="0" r="635" b="0"/>
            <wp:wrapNone/>
            <wp:docPr id="1863298648" name="Picture 5" descr="Chineke!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ke! Orchestr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20" t="28919"/>
                    <a:stretch/>
                  </pic:blipFill>
                  <pic:spPr bwMode="auto">
                    <a:xfrm>
                      <a:off x="0" y="0"/>
                      <a:ext cx="2882265" cy="197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6432" behindDoc="1" locked="0" layoutInCell="1" allowOverlap="1" wp14:anchorId="2452EC86" wp14:editId="1B22184E">
            <wp:simplePos x="0" y="0"/>
            <wp:positionH relativeFrom="column">
              <wp:posOffset>2059940</wp:posOffset>
            </wp:positionH>
            <wp:positionV relativeFrom="paragraph">
              <wp:posOffset>465779</wp:posOffset>
            </wp:positionV>
            <wp:extent cx="2098040" cy="2098040"/>
            <wp:effectExtent l="0" t="0" r="0" b="0"/>
            <wp:wrapNone/>
            <wp:docPr id="1129593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7456" behindDoc="1" locked="0" layoutInCell="1" allowOverlap="1" wp14:anchorId="26C8EFC5" wp14:editId="32FDBC0E">
            <wp:simplePos x="0" y="0"/>
            <wp:positionH relativeFrom="column">
              <wp:posOffset>-712470</wp:posOffset>
            </wp:positionH>
            <wp:positionV relativeFrom="paragraph">
              <wp:posOffset>497785</wp:posOffset>
            </wp:positionV>
            <wp:extent cx="2859405" cy="2004695"/>
            <wp:effectExtent l="0" t="0" r="0" b="1905"/>
            <wp:wrapNone/>
            <wp:docPr id="796118325"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8325" name="Picture 8"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l="12958" t="31303" r="13557"/>
                    <a:stretch/>
                  </pic:blipFill>
                  <pic:spPr bwMode="auto">
                    <a:xfrm>
                      <a:off x="0" y="0"/>
                      <a:ext cx="285940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960DA" w:rsidRPr="008A5673">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EE48A" w14:textId="77777777" w:rsidR="00150EC1" w:rsidRDefault="00150EC1">
      <w:r>
        <w:separator/>
      </w:r>
    </w:p>
  </w:endnote>
  <w:endnote w:type="continuationSeparator" w:id="0">
    <w:p w14:paraId="6CA291A1" w14:textId="77777777" w:rsidR="00150EC1" w:rsidRDefault="0015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5F01" w14:textId="77777777" w:rsidR="00036AB6" w:rsidRDefault="00036A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B165A" w14:textId="77777777" w:rsidR="00150EC1" w:rsidRDefault="00150EC1">
      <w:r>
        <w:separator/>
      </w:r>
    </w:p>
  </w:footnote>
  <w:footnote w:type="continuationSeparator" w:id="0">
    <w:p w14:paraId="788F1FB6" w14:textId="77777777" w:rsidR="00150EC1" w:rsidRDefault="00150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5F00" w14:textId="77777777" w:rsidR="00036AB6" w:rsidRDefault="00036A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4E87"/>
    <w:multiLevelType w:val="hybridMultilevel"/>
    <w:tmpl w:val="4BDA3E82"/>
    <w:lvl w:ilvl="0" w:tplc="78527EDC">
      <w:start w:val="27"/>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42AB6"/>
    <w:multiLevelType w:val="hybridMultilevel"/>
    <w:tmpl w:val="66B214DA"/>
    <w:lvl w:ilvl="0" w:tplc="0E3C9224">
      <w:start w:val="9"/>
      <w:numFmt w:val="bullet"/>
      <w:lvlText w:val=""/>
      <w:lvlJc w:val="left"/>
      <w:pPr>
        <w:ind w:left="1080" w:hanging="360"/>
      </w:pPr>
      <w:rPr>
        <w:rFonts w:ascii="Symbol" w:eastAsiaTheme="minorEastAsia" w:hAnsi="Symbol"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0C2FF3"/>
    <w:multiLevelType w:val="hybridMultilevel"/>
    <w:tmpl w:val="7C84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115BB"/>
    <w:multiLevelType w:val="multilevel"/>
    <w:tmpl w:val="DAA0EB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13F60"/>
    <w:multiLevelType w:val="hybridMultilevel"/>
    <w:tmpl w:val="E93C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E5A38"/>
    <w:multiLevelType w:val="hybridMultilevel"/>
    <w:tmpl w:val="37C286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442F2A"/>
    <w:multiLevelType w:val="hybridMultilevel"/>
    <w:tmpl w:val="3BBAAF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202743"/>
    <w:multiLevelType w:val="hybridMultilevel"/>
    <w:tmpl w:val="C0C24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194089"/>
    <w:multiLevelType w:val="multilevel"/>
    <w:tmpl w:val="37F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D82716"/>
    <w:multiLevelType w:val="hybridMultilevel"/>
    <w:tmpl w:val="65A2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E2373"/>
    <w:multiLevelType w:val="multilevel"/>
    <w:tmpl w:val="6D76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334553"/>
    <w:multiLevelType w:val="hybridMultilevel"/>
    <w:tmpl w:val="6848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00BCA"/>
    <w:multiLevelType w:val="hybridMultilevel"/>
    <w:tmpl w:val="F25C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B0E99"/>
    <w:multiLevelType w:val="multilevel"/>
    <w:tmpl w:val="7844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813710"/>
    <w:multiLevelType w:val="hybridMultilevel"/>
    <w:tmpl w:val="4FB4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E1ED0"/>
    <w:multiLevelType w:val="multilevel"/>
    <w:tmpl w:val="7200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E82BD7"/>
    <w:multiLevelType w:val="multilevel"/>
    <w:tmpl w:val="2EF6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E173A3"/>
    <w:multiLevelType w:val="hybridMultilevel"/>
    <w:tmpl w:val="3EA0F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F20E9"/>
    <w:multiLevelType w:val="hybridMultilevel"/>
    <w:tmpl w:val="A470DBF2"/>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8442E5"/>
    <w:multiLevelType w:val="hybridMultilevel"/>
    <w:tmpl w:val="0864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8B0972"/>
    <w:multiLevelType w:val="hybridMultilevel"/>
    <w:tmpl w:val="8BD4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050F5"/>
    <w:multiLevelType w:val="multilevel"/>
    <w:tmpl w:val="0C5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4172082">
    <w:abstractNumId w:val="11"/>
  </w:num>
  <w:num w:numId="2" w16cid:durableId="2012832096">
    <w:abstractNumId w:val="20"/>
  </w:num>
  <w:num w:numId="3" w16cid:durableId="1035354186">
    <w:abstractNumId w:val="19"/>
  </w:num>
  <w:num w:numId="4" w16cid:durableId="1342777783">
    <w:abstractNumId w:val="4"/>
  </w:num>
  <w:num w:numId="5" w16cid:durableId="1799493493">
    <w:abstractNumId w:val="9"/>
  </w:num>
  <w:num w:numId="6" w16cid:durableId="1538935604">
    <w:abstractNumId w:val="12"/>
  </w:num>
  <w:num w:numId="7" w16cid:durableId="605120463">
    <w:abstractNumId w:val="14"/>
  </w:num>
  <w:num w:numId="8" w16cid:durableId="1745032669">
    <w:abstractNumId w:val="17"/>
  </w:num>
  <w:num w:numId="9" w16cid:durableId="1165053696">
    <w:abstractNumId w:val="2"/>
  </w:num>
  <w:num w:numId="10" w16cid:durableId="1977028089">
    <w:abstractNumId w:val="0"/>
  </w:num>
  <w:num w:numId="11" w16cid:durableId="802506808">
    <w:abstractNumId w:val="10"/>
  </w:num>
  <w:num w:numId="12" w16cid:durableId="1566405624">
    <w:abstractNumId w:val="21"/>
  </w:num>
  <w:num w:numId="13" w16cid:durableId="1211383250">
    <w:abstractNumId w:val="8"/>
  </w:num>
  <w:num w:numId="14" w16cid:durableId="498737534">
    <w:abstractNumId w:val="6"/>
  </w:num>
  <w:num w:numId="15" w16cid:durableId="1850831986">
    <w:abstractNumId w:val="5"/>
  </w:num>
  <w:num w:numId="16" w16cid:durableId="609975537">
    <w:abstractNumId w:val="1"/>
  </w:num>
  <w:num w:numId="17" w16cid:durableId="1546020443">
    <w:abstractNumId w:val="3"/>
  </w:num>
  <w:num w:numId="18" w16cid:durableId="440106488">
    <w:abstractNumId w:val="15"/>
  </w:num>
  <w:num w:numId="19" w16cid:durableId="832375428">
    <w:abstractNumId w:val="16"/>
  </w:num>
  <w:num w:numId="20" w16cid:durableId="502857911">
    <w:abstractNumId w:val="13"/>
  </w:num>
  <w:num w:numId="21" w16cid:durableId="293753319">
    <w:abstractNumId w:val="18"/>
  </w:num>
  <w:num w:numId="22" w16cid:durableId="21360962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B6"/>
    <w:rsid w:val="00000026"/>
    <w:rsid w:val="00000BA9"/>
    <w:rsid w:val="000071F5"/>
    <w:rsid w:val="00021753"/>
    <w:rsid w:val="000247EF"/>
    <w:rsid w:val="00036AB6"/>
    <w:rsid w:val="0004544A"/>
    <w:rsid w:val="0005409E"/>
    <w:rsid w:val="00057E7F"/>
    <w:rsid w:val="000616B9"/>
    <w:rsid w:val="000663E7"/>
    <w:rsid w:val="00084456"/>
    <w:rsid w:val="000A783F"/>
    <w:rsid w:val="000B0911"/>
    <w:rsid w:val="000B3FDE"/>
    <w:rsid w:val="000D5305"/>
    <w:rsid w:val="000F0971"/>
    <w:rsid w:val="000F5676"/>
    <w:rsid w:val="001027CF"/>
    <w:rsid w:val="00102811"/>
    <w:rsid w:val="00104345"/>
    <w:rsid w:val="00105F1C"/>
    <w:rsid w:val="00111CD5"/>
    <w:rsid w:val="00115E13"/>
    <w:rsid w:val="001207BA"/>
    <w:rsid w:val="00150EC1"/>
    <w:rsid w:val="00152B9B"/>
    <w:rsid w:val="00160336"/>
    <w:rsid w:val="001627A0"/>
    <w:rsid w:val="00176D87"/>
    <w:rsid w:val="001868C9"/>
    <w:rsid w:val="00187FC2"/>
    <w:rsid w:val="001A1710"/>
    <w:rsid w:val="001A7D3B"/>
    <w:rsid w:val="001B7EFF"/>
    <w:rsid w:val="001C109F"/>
    <w:rsid w:val="001C1547"/>
    <w:rsid w:val="001D5862"/>
    <w:rsid w:val="001F2D35"/>
    <w:rsid w:val="001F3C61"/>
    <w:rsid w:val="001F47BC"/>
    <w:rsid w:val="001F506A"/>
    <w:rsid w:val="00203620"/>
    <w:rsid w:val="0021102A"/>
    <w:rsid w:val="002122F2"/>
    <w:rsid w:val="00232F41"/>
    <w:rsid w:val="00243989"/>
    <w:rsid w:val="00256438"/>
    <w:rsid w:val="00262FD2"/>
    <w:rsid w:val="00263C35"/>
    <w:rsid w:val="00274C3D"/>
    <w:rsid w:val="00287DD4"/>
    <w:rsid w:val="0029355F"/>
    <w:rsid w:val="002A048C"/>
    <w:rsid w:val="002A60EF"/>
    <w:rsid w:val="002B10A7"/>
    <w:rsid w:val="002B2709"/>
    <w:rsid w:val="002C1192"/>
    <w:rsid w:val="002C22C0"/>
    <w:rsid w:val="002C3962"/>
    <w:rsid w:val="002C758C"/>
    <w:rsid w:val="002D0A51"/>
    <w:rsid w:val="002D2951"/>
    <w:rsid w:val="002E114F"/>
    <w:rsid w:val="002F6FDC"/>
    <w:rsid w:val="003026BE"/>
    <w:rsid w:val="00305599"/>
    <w:rsid w:val="0030752E"/>
    <w:rsid w:val="00311267"/>
    <w:rsid w:val="0031367A"/>
    <w:rsid w:val="00327605"/>
    <w:rsid w:val="00333AAE"/>
    <w:rsid w:val="0034042F"/>
    <w:rsid w:val="00346963"/>
    <w:rsid w:val="00357E74"/>
    <w:rsid w:val="00360A3D"/>
    <w:rsid w:val="003654A4"/>
    <w:rsid w:val="00365F13"/>
    <w:rsid w:val="003718C6"/>
    <w:rsid w:val="003822A9"/>
    <w:rsid w:val="0038476C"/>
    <w:rsid w:val="00386A07"/>
    <w:rsid w:val="00394090"/>
    <w:rsid w:val="00397353"/>
    <w:rsid w:val="003A3FF2"/>
    <w:rsid w:val="003A6DD9"/>
    <w:rsid w:val="003B185A"/>
    <w:rsid w:val="003B2958"/>
    <w:rsid w:val="003B6FC9"/>
    <w:rsid w:val="003B747D"/>
    <w:rsid w:val="003C19D1"/>
    <w:rsid w:val="003E29BE"/>
    <w:rsid w:val="003E449C"/>
    <w:rsid w:val="003E4F7E"/>
    <w:rsid w:val="003E5498"/>
    <w:rsid w:val="003F0561"/>
    <w:rsid w:val="003F0B10"/>
    <w:rsid w:val="00400BC8"/>
    <w:rsid w:val="00404392"/>
    <w:rsid w:val="0041706F"/>
    <w:rsid w:val="004557A2"/>
    <w:rsid w:val="0045764C"/>
    <w:rsid w:val="00462C2A"/>
    <w:rsid w:val="00466BBD"/>
    <w:rsid w:val="0047080E"/>
    <w:rsid w:val="00487B71"/>
    <w:rsid w:val="004949B3"/>
    <w:rsid w:val="004B3EF2"/>
    <w:rsid w:val="004B4D93"/>
    <w:rsid w:val="004C6CBB"/>
    <w:rsid w:val="004C7A77"/>
    <w:rsid w:val="004D0DAA"/>
    <w:rsid w:val="004D652F"/>
    <w:rsid w:val="004E1195"/>
    <w:rsid w:val="004E1BB2"/>
    <w:rsid w:val="004F23AA"/>
    <w:rsid w:val="005152BB"/>
    <w:rsid w:val="00527D92"/>
    <w:rsid w:val="0054030B"/>
    <w:rsid w:val="00567839"/>
    <w:rsid w:val="00584935"/>
    <w:rsid w:val="00592540"/>
    <w:rsid w:val="00593A90"/>
    <w:rsid w:val="005960DA"/>
    <w:rsid w:val="005C3666"/>
    <w:rsid w:val="005C53A8"/>
    <w:rsid w:val="005C75A3"/>
    <w:rsid w:val="005C7BAC"/>
    <w:rsid w:val="005D5F92"/>
    <w:rsid w:val="005E3B1F"/>
    <w:rsid w:val="005F0CA7"/>
    <w:rsid w:val="005F14ED"/>
    <w:rsid w:val="0060027D"/>
    <w:rsid w:val="006119DD"/>
    <w:rsid w:val="00612982"/>
    <w:rsid w:val="0062668A"/>
    <w:rsid w:val="00626E8D"/>
    <w:rsid w:val="006272E5"/>
    <w:rsid w:val="006304C6"/>
    <w:rsid w:val="006311C9"/>
    <w:rsid w:val="00634A64"/>
    <w:rsid w:val="00643B60"/>
    <w:rsid w:val="0065346F"/>
    <w:rsid w:val="00661769"/>
    <w:rsid w:val="00672FDE"/>
    <w:rsid w:val="00674ACD"/>
    <w:rsid w:val="00676EAF"/>
    <w:rsid w:val="00685FE7"/>
    <w:rsid w:val="00687CC0"/>
    <w:rsid w:val="006959C4"/>
    <w:rsid w:val="006A1E95"/>
    <w:rsid w:val="006B1FB7"/>
    <w:rsid w:val="006B2927"/>
    <w:rsid w:val="006B4846"/>
    <w:rsid w:val="006D5E47"/>
    <w:rsid w:val="006F2D8F"/>
    <w:rsid w:val="0070074A"/>
    <w:rsid w:val="0070274E"/>
    <w:rsid w:val="007112F2"/>
    <w:rsid w:val="00715263"/>
    <w:rsid w:val="007202AC"/>
    <w:rsid w:val="007257F6"/>
    <w:rsid w:val="00731463"/>
    <w:rsid w:val="00735A6B"/>
    <w:rsid w:val="00737306"/>
    <w:rsid w:val="007425E6"/>
    <w:rsid w:val="00745050"/>
    <w:rsid w:val="00760617"/>
    <w:rsid w:val="0077099C"/>
    <w:rsid w:val="00796CC7"/>
    <w:rsid w:val="007A7EE1"/>
    <w:rsid w:val="007B1986"/>
    <w:rsid w:val="007B74AB"/>
    <w:rsid w:val="007C3601"/>
    <w:rsid w:val="007C3AC9"/>
    <w:rsid w:val="007D1F85"/>
    <w:rsid w:val="007E2AE8"/>
    <w:rsid w:val="007F047C"/>
    <w:rsid w:val="007F14A1"/>
    <w:rsid w:val="007F30A7"/>
    <w:rsid w:val="008034C1"/>
    <w:rsid w:val="00824B9E"/>
    <w:rsid w:val="00834B39"/>
    <w:rsid w:val="0085447C"/>
    <w:rsid w:val="0086565A"/>
    <w:rsid w:val="00865C5A"/>
    <w:rsid w:val="0086732E"/>
    <w:rsid w:val="008724A8"/>
    <w:rsid w:val="00874AF3"/>
    <w:rsid w:val="008869AE"/>
    <w:rsid w:val="00891779"/>
    <w:rsid w:val="008A4226"/>
    <w:rsid w:val="008A5673"/>
    <w:rsid w:val="008B60F8"/>
    <w:rsid w:val="008C4110"/>
    <w:rsid w:val="008C6436"/>
    <w:rsid w:val="008D7465"/>
    <w:rsid w:val="008E27AB"/>
    <w:rsid w:val="008E44CF"/>
    <w:rsid w:val="008E4AE9"/>
    <w:rsid w:val="008E7223"/>
    <w:rsid w:val="008E72D4"/>
    <w:rsid w:val="008F1BA5"/>
    <w:rsid w:val="00902DCB"/>
    <w:rsid w:val="00903AA4"/>
    <w:rsid w:val="00912FDE"/>
    <w:rsid w:val="0092093B"/>
    <w:rsid w:val="00921586"/>
    <w:rsid w:val="00925CFD"/>
    <w:rsid w:val="00930C87"/>
    <w:rsid w:val="009311E3"/>
    <w:rsid w:val="00934DA8"/>
    <w:rsid w:val="009370EF"/>
    <w:rsid w:val="00955D36"/>
    <w:rsid w:val="00964A75"/>
    <w:rsid w:val="00973328"/>
    <w:rsid w:val="009775A8"/>
    <w:rsid w:val="00991110"/>
    <w:rsid w:val="00994DA2"/>
    <w:rsid w:val="009A1361"/>
    <w:rsid w:val="009A1C2A"/>
    <w:rsid w:val="009B31B2"/>
    <w:rsid w:val="009C21C0"/>
    <w:rsid w:val="009D7B9A"/>
    <w:rsid w:val="00A004B1"/>
    <w:rsid w:val="00A23FA1"/>
    <w:rsid w:val="00A26C12"/>
    <w:rsid w:val="00A306B2"/>
    <w:rsid w:val="00A3366B"/>
    <w:rsid w:val="00A40171"/>
    <w:rsid w:val="00A40382"/>
    <w:rsid w:val="00A5475E"/>
    <w:rsid w:val="00A84EF6"/>
    <w:rsid w:val="00A91363"/>
    <w:rsid w:val="00AA1978"/>
    <w:rsid w:val="00AA7B0E"/>
    <w:rsid w:val="00AC05F5"/>
    <w:rsid w:val="00AC20EC"/>
    <w:rsid w:val="00AC37DE"/>
    <w:rsid w:val="00AD4CC4"/>
    <w:rsid w:val="00AD4CEF"/>
    <w:rsid w:val="00AD64B1"/>
    <w:rsid w:val="00AE1104"/>
    <w:rsid w:val="00AE5B89"/>
    <w:rsid w:val="00AF7411"/>
    <w:rsid w:val="00B01409"/>
    <w:rsid w:val="00B1184E"/>
    <w:rsid w:val="00B141BE"/>
    <w:rsid w:val="00B16080"/>
    <w:rsid w:val="00B21C6A"/>
    <w:rsid w:val="00B22E15"/>
    <w:rsid w:val="00B262C9"/>
    <w:rsid w:val="00B33DD5"/>
    <w:rsid w:val="00B33F9E"/>
    <w:rsid w:val="00B4191A"/>
    <w:rsid w:val="00B43B29"/>
    <w:rsid w:val="00B52234"/>
    <w:rsid w:val="00B601BF"/>
    <w:rsid w:val="00B6358D"/>
    <w:rsid w:val="00B66125"/>
    <w:rsid w:val="00B806CE"/>
    <w:rsid w:val="00B81AC8"/>
    <w:rsid w:val="00B81FF3"/>
    <w:rsid w:val="00B842BA"/>
    <w:rsid w:val="00B86BE9"/>
    <w:rsid w:val="00B9335B"/>
    <w:rsid w:val="00BB010F"/>
    <w:rsid w:val="00BB28A0"/>
    <w:rsid w:val="00BB7724"/>
    <w:rsid w:val="00BE19BF"/>
    <w:rsid w:val="00BF2041"/>
    <w:rsid w:val="00BF3F33"/>
    <w:rsid w:val="00C00A20"/>
    <w:rsid w:val="00C03F4C"/>
    <w:rsid w:val="00C1659A"/>
    <w:rsid w:val="00C17F25"/>
    <w:rsid w:val="00C20C97"/>
    <w:rsid w:val="00C21345"/>
    <w:rsid w:val="00C22069"/>
    <w:rsid w:val="00C3098A"/>
    <w:rsid w:val="00C30E74"/>
    <w:rsid w:val="00C325F9"/>
    <w:rsid w:val="00C3593B"/>
    <w:rsid w:val="00C37CE0"/>
    <w:rsid w:val="00C4606D"/>
    <w:rsid w:val="00C570B8"/>
    <w:rsid w:val="00C715DE"/>
    <w:rsid w:val="00C758D8"/>
    <w:rsid w:val="00C91F29"/>
    <w:rsid w:val="00C941A0"/>
    <w:rsid w:val="00C96201"/>
    <w:rsid w:val="00CA407A"/>
    <w:rsid w:val="00CB0098"/>
    <w:rsid w:val="00CB07EC"/>
    <w:rsid w:val="00CC0DC1"/>
    <w:rsid w:val="00CC3B1B"/>
    <w:rsid w:val="00CD1513"/>
    <w:rsid w:val="00CD37AB"/>
    <w:rsid w:val="00CF0C8D"/>
    <w:rsid w:val="00CF6C17"/>
    <w:rsid w:val="00CF7CD7"/>
    <w:rsid w:val="00D1773B"/>
    <w:rsid w:val="00D21E1F"/>
    <w:rsid w:val="00D27C3A"/>
    <w:rsid w:val="00D30164"/>
    <w:rsid w:val="00D55896"/>
    <w:rsid w:val="00D7214F"/>
    <w:rsid w:val="00D72B83"/>
    <w:rsid w:val="00D74513"/>
    <w:rsid w:val="00D7639B"/>
    <w:rsid w:val="00D90DC2"/>
    <w:rsid w:val="00D93BBB"/>
    <w:rsid w:val="00DA1B61"/>
    <w:rsid w:val="00DA2517"/>
    <w:rsid w:val="00DA50B3"/>
    <w:rsid w:val="00DA51E2"/>
    <w:rsid w:val="00DB1C19"/>
    <w:rsid w:val="00DB5B89"/>
    <w:rsid w:val="00DC2F2F"/>
    <w:rsid w:val="00DC58D8"/>
    <w:rsid w:val="00DD6EB7"/>
    <w:rsid w:val="00DD706C"/>
    <w:rsid w:val="00DE4CC1"/>
    <w:rsid w:val="00DF290D"/>
    <w:rsid w:val="00DF718C"/>
    <w:rsid w:val="00DF78DF"/>
    <w:rsid w:val="00E01B99"/>
    <w:rsid w:val="00E05B8B"/>
    <w:rsid w:val="00E14377"/>
    <w:rsid w:val="00E16EB3"/>
    <w:rsid w:val="00E731DA"/>
    <w:rsid w:val="00E77725"/>
    <w:rsid w:val="00E864A4"/>
    <w:rsid w:val="00E956A1"/>
    <w:rsid w:val="00EB2DAC"/>
    <w:rsid w:val="00EB2DF4"/>
    <w:rsid w:val="00EC1577"/>
    <w:rsid w:val="00EC183A"/>
    <w:rsid w:val="00EC229F"/>
    <w:rsid w:val="00ED14E2"/>
    <w:rsid w:val="00ED17D2"/>
    <w:rsid w:val="00EE6507"/>
    <w:rsid w:val="00F009CD"/>
    <w:rsid w:val="00F0198C"/>
    <w:rsid w:val="00F02429"/>
    <w:rsid w:val="00F109FE"/>
    <w:rsid w:val="00F12765"/>
    <w:rsid w:val="00F21EFC"/>
    <w:rsid w:val="00F3436B"/>
    <w:rsid w:val="00F52C2F"/>
    <w:rsid w:val="00F60392"/>
    <w:rsid w:val="00F6259C"/>
    <w:rsid w:val="00F74172"/>
    <w:rsid w:val="00F815C0"/>
    <w:rsid w:val="00FB0492"/>
    <w:rsid w:val="00FB3655"/>
    <w:rsid w:val="00FC6342"/>
    <w:rsid w:val="00FF170C"/>
    <w:rsid w:val="00FF207B"/>
    <w:rsid w:val="00FF649E"/>
    <w:rsid w:val="76B369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5E54"/>
  <w15:docId w15:val="{2D6C6331-CEA4-45B0-9AEA-80B17F4A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sid w:val="00865C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paragraph" w:styleId="NormalWeb">
    <w:name w:val="Normal (Web)"/>
    <w:basedOn w:val="Normal"/>
    <w:uiPriority w:val="99"/>
    <w:unhideWhenUsed/>
    <w:rsid w:val="00D301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1">
    <w:name w:val="p1"/>
    <w:basedOn w:val="Normal"/>
    <w:rsid w:val="004B4D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1">
    <w:name w:val="s1"/>
    <w:basedOn w:val="DefaultParagraphFont"/>
    <w:rsid w:val="004B4D93"/>
  </w:style>
  <w:style w:type="character" w:customStyle="1" w:styleId="il">
    <w:name w:val="il"/>
    <w:basedOn w:val="DefaultParagraphFont"/>
    <w:rsid w:val="004B4D93"/>
  </w:style>
  <w:style w:type="paragraph" w:customStyle="1" w:styleId="BodyA">
    <w:name w:val="Body A"/>
    <w:rsid w:val="00D21E1F"/>
    <w:pPr>
      <w:spacing w:after="160" w:line="259" w:lineRule="auto"/>
    </w:pPr>
    <w:rPr>
      <w:rFonts w:ascii="Calibri" w:eastAsia="Calibri" w:hAnsi="Calibri" w:cs="Calibri"/>
      <w:color w:val="000000"/>
      <w:sz w:val="22"/>
      <w:szCs w:val="22"/>
      <w:u w:color="000000"/>
      <w:lang w:val="en-US"/>
    </w:rPr>
  </w:style>
  <w:style w:type="paragraph" w:styleId="ListParagraph">
    <w:name w:val="List Paragraph"/>
    <w:basedOn w:val="Normal"/>
    <w:uiPriority w:val="34"/>
    <w:qFormat/>
    <w:rsid w:val="00DA50B3"/>
    <w:pPr>
      <w:ind w:left="720"/>
      <w:contextualSpacing/>
    </w:pPr>
  </w:style>
  <w:style w:type="paragraph" w:styleId="Revision">
    <w:name w:val="Revision"/>
    <w:hidden/>
    <w:uiPriority w:val="99"/>
    <w:semiHidden/>
    <w:rsid w:val="00B806C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normaltextrun">
    <w:name w:val="normaltextrun"/>
    <w:basedOn w:val="DefaultParagraphFont"/>
    <w:rsid w:val="00903AA4"/>
  </w:style>
  <w:style w:type="character" w:customStyle="1" w:styleId="contextualspellingandgrammarerror">
    <w:name w:val="contextualspellingandgrammarerror"/>
    <w:basedOn w:val="DefaultParagraphFont"/>
    <w:rsid w:val="00903AA4"/>
  </w:style>
  <w:style w:type="character" w:customStyle="1" w:styleId="eop">
    <w:name w:val="eop"/>
    <w:basedOn w:val="DefaultParagraphFont"/>
    <w:rsid w:val="00903AA4"/>
  </w:style>
  <w:style w:type="character" w:customStyle="1" w:styleId="findhit">
    <w:name w:val="findhit"/>
    <w:basedOn w:val="DefaultParagraphFont"/>
    <w:rsid w:val="00487B71"/>
  </w:style>
  <w:style w:type="character" w:customStyle="1" w:styleId="scxw47678400">
    <w:name w:val="scxw47678400"/>
    <w:basedOn w:val="DefaultParagraphFont"/>
    <w:rsid w:val="00487B71"/>
  </w:style>
  <w:style w:type="paragraph" w:customStyle="1" w:styleId="paragraph">
    <w:name w:val="paragraph"/>
    <w:basedOn w:val="Normal"/>
    <w:rsid w:val="00B118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pellingerror">
    <w:name w:val="spellingerror"/>
    <w:basedOn w:val="DefaultParagraphFont"/>
    <w:rsid w:val="00B1184E"/>
  </w:style>
  <w:style w:type="character" w:styleId="CommentReference">
    <w:name w:val="annotation reference"/>
    <w:basedOn w:val="DefaultParagraphFont"/>
    <w:uiPriority w:val="99"/>
    <w:semiHidden/>
    <w:unhideWhenUsed/>
    <w:rsid w:val="0038476C"/>
    <w:rPr>
      <w:sz w:val="16"/>
      <w:szCs w:val="16"/>
    </w:rPr>
  </w:style>
  <w:style w:type="paragraph" w:styleId="CommentText">
    <w:name w:val="annotation text"/>
    <w:basedOn w:val="Normal"/>
    <w:link w:val="CommentTextChar"/>
    <w:uiPriority w:val="99"/>
    <w:semiHidden/>
    <w:unhideWhenUsed/>
    <w:rsid w:val="0038476C"/>
    <w:rPr>
      <w:sz w:val="20"/>
      <w:szCs w:val="20"/>
    </w:rPr>
  </w:style>
  <w:style w:type="character" w:customStyle="1" w:styleId="CommentTextChar">
    <w:name w:val="Comment Text Char"/>
    <w:basedOn w:val="DefaultParagraphFont"/>
    <w:link w:val="CommentText"/>
    <w:uiPriority w:val="99"/>
    <w:semiHidden/>
    <w:rsid w:val="0038476C"/>
    <w:rPr>
      <w:lang w:val="en-US" w:eastAsia="en-US"/>
    </w:rPr>
  </w:style>
  <w:style w:type="paragraph" w:styleId="CommentSubject">
    <w:name w:val="annotation subject"/>
    <w:basedOn w:val="CommentText"/>
    <w:next w:val="CommentText"/>
    <w:link w:val="CommentSubjectChar"/>
    <w:uiPriority w:val="99"/>
    <w:semiHidden/>
    <w:unhideWhenUsed/>
    <w:rsid w:val="0038476C"/>
    <w:rPr>
      <w:b/>
      <w:bCs/>
    </w:rPr>
  </w:style>
  <w:style w:type="character" w:customStyle="1" w:styleId="CommentSubjectChar">
    <w:name w:val="Comment Subject Char"/>
    <w:basedOn w:val="CommentTextChar"/>
    <w:link w:val="CommentSubject"/>
    <w:uiPriority w:val="99"/>
    <w:semiHidden/>
    <w:rsid w:val="0038476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97113">
      <w:bodyDiv w:val="1"/>
      <w:marLeft w:val="0"/>
      <w:marRight w:val="0"/>
      <w:marTop w:val="0"/>
      <w:marBottom w:val="0"/>
      <w:divBdr>
        <w:top w:val="none" w:sz="0" w:space="0" w:color="auto"/>
        <w:left w:val="none" w:sz="0" w:space="0" w:color="auto"/>
        <w:bottom w:val="none" w:sz="0" w:space="0" w:color="auto"/>
        <w:right w:val="none" w:sz="0" w:space="0" w:color="auto"/>
      </w:divBdr>
    </w:div>
    <w:div w:id="225843705">
      <w:bodyDiv w:val="1"/>
      <w:marLeft w:val="0"/>
      <w:marRight w:val="0"/>
      <w:marTop w:val="0"/>
      <w:marBottom w:val="0"/>
      <w:divBdr>
        <w:top w:val="none" w:sz="0" w:space="0" w:color="auto"/>
        <w:left w:val="none" w:sz="0" w:space="0" w:color="auto"/>
        <w:bottom w:val="none" w:sz="0" w:space="0" w:color="auto"/>
        <w:right w:val="none" w:sz="0" w:space="0" w:color="auto"/>
      </w:divBdr>
      <w:divsChild>
        <w:div w:id="1420056686">
          <w:marLeft w:val="0"/>
          <w:marRight w:val="0"/>
          <w:marTop w:val="0"/>
          <w:marBottom w:val="0"/>
          <w:divBdr>
            <w:top w:val="none" w:sz="0" w:space="0" w:color="auto"/>
            <w:left w:val="none" w:sz="0" w:space="0" w:color="auto"/>
            <w:bottom w:val="none" w:sz="0" w:space="0" w:color="auto"/>
            <w:right w:val="none" w:sz="0" w:space="0" w:color="auto"/>
          </w:divBdr>
          <w:divsChild>
            <w:div w:id="1555504442">
              <w:marLeft w:val="0"/>
              <w:marRight w:val="0"/>
              <w:marTop w:val="0"/>
              <w:marBottom w:val="0"/>
              <w:divBdr>
                <w:top w:val="none" w:sz="0" w:space="0" w:color="auto"/>
                <w:left w:val="none" w:sz="0" w:space="0" w:color="auto"/>
                <w:bottom w:val="none" w:sz="0" w:space="0" w:color="auto"/>
                <w:right w:val="none" w:sz="0" w:space="0" w:color="auto"/>
              </w:divBdr>
              <w:divsChild>
                <w:div w:id="3217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6692">
      <w:bodyDiv w:val="1"/>
      <w:marLeft w:val="0"/>
      <w:marRight w:val="0"/>
      <w:marTop w:val="0"/>
      <w:marBottom w:val="0"/>
      <w:divBdr>
        <w:top w:val="none" w:sz="0" w:space="0" w:color="auto"/>
        <w:left w:val="none" w:sz="0" w:space="0" w:color="auto"/>
        <w:bottom w:val="none" w:sz="0" w:space="0" w:color="auto"/>
        <w:right w:val="none" w:sz="0" w:space="0" w:color="auto"/>
      </w:divBdr>
      <w:divsChild>
        <w:div w:id="73554550">
          <w:marLeft w:val="0"/>
          <w:marRight w:val="0"/>
          <w:marTop w:val="0"/>
          <w:marBottom w:val="0"/>
          <w:divBdr>
            <w:top w:val="none" w:sz="0" w:space="0" w:color="auto"/>
            <w:left w:val="none" w:sz="0" w:space="0" w:color="auto"/>
            <w:bottom w:val="none" w:sz="0" w:space="0" w:color="auto"/>
            <w:right w:val="none" w:sz="0" w:space="0" w:color="auto"/>
          </w:divBdr>
          <w:divsChild>
            <w:div w:id="1617322508">
              <w:marLeft w:val="0"/>
              <w:marRight w:val="0"/>
              <w:marTop w:val="0"/>
              <w:marBottom w:val="0"/>
              <w:divBdr>
                <w:top w:val="none" w:sz="0" w:space="0" w:color="auto"/>
                <w:left w:val="none" w:sz="0" w:space="0" w:color="auto"/>
                <w:bottom w:val="none" w:sz="0" w:space="0" w:color="auto"/>
                <w:right w:val="none" w:sz="0" w:space="0" w:color="auto"/>
              </w:divBdr>
              <w:divsChild>
                <w:div w:id="6020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2822">
      <w:bodyDiv w:val="1"/>
      <w:marLeft w:val="0"/>
      <w:marRight w:val="0"/>
      <w:marTop w:val="0"/>
      <w:marBottom w:val="0"/>
      <w:divBdr>
        <w:top w:val="none" w:sz="0" w:space="0" w:color="auto"/>
        <w:left w:val="none" w:sz="0" w:space="0" w:color="auto"/>
        <w:bottom w:val="none" w:sz="0" w:space="0" w:color="auto"/>
        <w:right w:val="none" w:sz="0" w:space="0" w:color="auto"/>
      </w:divBdr>
      <w:divsChild>
        <w:div w:id="632560716">
          <w:marLeft w:val="0"/>
          <w:marRight w:val="0"/>
          <w:marTop w:val="0"/>
          <w:marBottom w:val="0"/>
          <w:divBdr>
            <w:top w:val="none" w:sz="0" w:space="0" w:color="auto"/>
            <w:left w:val="none" w:sz="0" w:space="0" w:color="auto"/>
            <w:bottom w:val="none" w:sz="0" w:space="0" w:color="auto"/>
            <w:right w:val="none" w:sz="0" w:space="0" w:color="auto"/>
          </w:divBdr>
          <w:divsChild>
            <w:div w:id="1805853049">
              <w:marLeft w:val="0"/>
              <w:marRight w:val="0"/>
              <w:marTop w:val="0"/>
              <w:marBottom w:val="0"/>
              <w:divBdr>
                <w:top w:val="none" w:sz="0" w:space="0" w:color="auto"/>
                <w:left w:val="none" w:sz="0" w:space="0" w:color="auto"/>
                <w:bottom w:val="none" w:sz="0" w:space="0" w:color="auto"/>
                <w:right w:val="none" w:sz="0" w:space="0" w:color="auto"/>
              </w:divBdr>
              <w:divsChild>
                <w:div w:id="2814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1638">
      <w:bodyDiv w:val="1"/>
      <w:marLeft w:val="0"/>
      <w:marRight w:val="0"/>
      <w:marTop w:val="0"/>
      <w:marBottom w:val="0"/>
      <w:divBdr>
        <w:top w:val="none" w:sz="0" w:space="0" w:color="auto"/>
        <w:left w:val="none" w:sz="0" w:space="0" w:color="auto"/>
        <w:bottom w:val="none" w:sz="0" w:space="0" w:color="auto"/>
        <w:right w:val="none" w:sz="0" w:space="0" w:color="auto"/>
      </w:divBdr>
      <w:divsChild>
        <w:div w:id="1367876666">
          <w:marLeft w:val="0"/>
          <w:marRight w:val="0"/>
          <w:marTop w:val="0"/>
          <w:marBottom w:val="0"/>
          <w:divBdr>
            <w:top w:val="none" w:sz="0" w:space="0" w:color="auto"/>
            <w:left w:val="none" w:sz="0" w:space="0" w:color="auto"/>
            <w:bottom w:val="none" w:sz="0" w:space="0" w:color="auto"/>
            <w:right w:val="none" w:sz="0" w:space="0" w:color="auto"/>
          </w:divBdr>
          <w:divsChild>
            <w:div w:id="319509519">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6392">
      <w:bodyDiv w:val="1"/>
      <w:marLeft w:val="0"/>
      <w:marRight w:val="0"/>
      <w:marTop w:val="0"/>
      <w:marBottom w:val="0"/>
      <w:divBdr>
        <w:top w:val="none" w:sz="0" w:space="0" w:color="auto"/>
        <w:left w:val="none" w:sz="0" w:space="0" w:color="auto"/>
        <w:bottom w:val="none" w:sz="0" w:space="0" w:color="auto"/>
        <w:right w:val="none" w:sz="0" w:space="0" w:color="auto"/>
      </w:divBdr>
      <w:divsChild>
        <w:div w:id="17120700">
          <w:marLeft w:val="0"/>
          <w:marRight w:val="0"/>
          <w:marTop w:val="0"/>
          <w:marBottom w:val="0"/>
          <w:divBdr>
            <w:top w:val="none" w:sz="0" w:space="0" w:color="auto"/>
            <w:left w:val="none" w:sz="0" w:space="0" w:color="auto"/>
            <w:bottom w:val="none" w:sz="0" w:space="0" w:color="auto"/>
            <w:right w:val="none" w:sz="0" w:space="0" w:color="auto"/>
          </w:divBdr>
        </w:div>
        <w:div w:id="1702901021">
          <w:marLeft w:val="0"/>
          <w:marRight w:val="0"/>
          <w:marTop w:val="0"/>
          <w:marBottom w:val="0"/>
          <w:divBdr>
            <w:top w:val="none" w:sz="0" w:space="0" w:color="auto"/>
            <w:left w:val="none" w:sz="0" w:space="0" w:color="auto"/>
            <w:bottom w:val="none" w:sz="0" w:space="0" w:color="auto"/>
            <w:right w:val="none" w:sz="0" w:space="0" w:color="auto"/>
          </w:divBdr>
        </w:div>
        <w:div w:id="4401675">
          <w:marLeft w:val="0"/>
          <w:marRight w:val="0"/>
          <w:marTop w:val="0"/>
          <w:marBottom w:val="0"/>
          <w:divBdr>
            <w:top w:val="none" w:sz="0" w:space="0" w:color="auto"/>
            <w:left w:val="none" w:sz="0" w:space="0" w:color="auto"/>
            <w:bottom w:val="none" w:sz="0" w:space="0" w:color="auto"/>
            <w:right w:val="none" w:sz="0" w:space="0" w:color="auto"/>
          </w:divBdr>
        </w:div>
      </w:divsChild>
    </w:div>
    <w:div w:id="1824347675">
      <w:bodyDiv w:val="1"/>
      <w:marLeft w:val="0"/>
      <w:marRight w:val="0"/>
      <w:marTop w:val="0"/>
      <w:marBottom w:val="0"/>
      <w:divBdr>
        <w:top w:val="none" w:sz="0" w:space="0" w:color="auto"/>
        <w:left w:val="none" w:sz="0" w:space="0" w:color="auto"/>
        <w:bottom w:val="none" w:sz="0" w:space="0" w:color="auto"/>
        <w:right w:val="none" w:sz="0" w:space="0" w:color="auto"/>
      </w:divBdr>
      <w:divsChild>
        <w:div w:id="1630088029">
          <w:marLeft w:val="0"/>
          <w:marRight w:val="0"/>
          <w:marTop w:val="0"/>
          <w:marBottom w:val="0"/>
          <w:divBdr>
            <w:top w:val="none" w:sz="0" w:space="0" w:color="auto"/>
            <w:left w:val="none" w:sz="0" w:space="0" w:color="auto"/>
            <w:bottom w:val="none" w:sz="0" w:space="0" w:color="auto"/>
            <w:right w:val="none" w:sz="0" w:space="0" w:color="auto"/>
          </w:divBdr>
        </w:div>
        <w:div w:id="520364441">
          <w:marLeft w:val="0"/>
          <w:marRight w:val="0"/>
          <w:marTop w:val="0"/>
          <w:marBottom w:val="0"/>
          <w:divBdr>
            <w:top w:val="none" w:sz="0" w:space="0" w:color="auto"/>
            <w:left w:val="none" w:sz="0" w:space="0" w:color="auto"/>
            <w:bottom w:val="none" w:sz="0" w:space="0" w:color="auto"/>
            <w:right w:val="none" w:sz="0" w:space="0" w:color="auto"/>
          </w:divBdr>
        </w:div>
      </w:divsChild>
    </w:div>
    <w:div w:id="1999724399">
      <w:bodyDiv w:val="1"/>
      <w:marLeft w:val="0"/>
      <w:marRight w:val="0"/>
      <w:marTop w:val="0"/>
      <w:marBottom w:val="0"/>
      <w:divBdr>
        <w:top w:val="none" w:sz="0" w:space="0" w:color="auto"/>
        <w:left w:val="none" w:sz="0" w:space="0" w:color="auto"/>
        <w:bottom w:val="none" w:sz="0" w:space="0" w:color="auto"/>
        <w:right w:val="none" w:sz="0" w:space="0" w:color="auto"/>
      </w:divBdr>
      <w:divsChild>
        <w:div w:id="63529003">
          <w:marLeft w:val="0"/>
          <w:marRight w:val="0"/>
          <w:marTop w:val="0"/>
          <w:marBottom w:val="0"/>
          <w:divBdr>
            <w:top w:val="none" w:sz="0" w:space="0" w:color="auto"/>
            <w:left w:val="none" w:sz="0" w:space="0" w:color="auto"/>
            <w:bottom w:val="none" w:sz="0" w:space="0" w:color="auto"/>
            <w:right w:val="none" w:sz="0" w:space="0" w:color="auto"/>
          </w:divBdr>
          <w:divsChild>
            <w:div w:id="1437670582">
              <w:marLeft w:val="0"/>
              <w:marRight w:val="0"/>
              <w:marTop w:val="0"/>
              <w:marBottom w:val="0"/>
              <w:divBdr>
                <w:top w:val="none" w:sz="0" w:space="0" w:color="auto"/>
                <w:left w:val="none" w:sz="0" w:space="0" w:color="auto"/>
                <w:bottom w:val="none" w:sz="0" w:space="0" w:color="auto"/>
                <w:right w:val="none" w:sz="0" w:space="0" w:color="auto"/>
              </w:divBdr>
              <w:divsChild>
                <w:div w:id="1259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39188">
      <w:bodyDiv w:val="1"/>
      <w:marLeft w:val="0"/>
      <w:marRight w:val="0"/>
      <w:marTop w:val="0"/>
      <w:marBottom w:val="0"/>
      <w:divBdr>
        <w:top w:val="none" w:sz="0" w:space="0" w:color="auto"/>
        <w:left w:val="none" w:sz="0" w:space="0" w:color="auto"/>
        <w:bottom w:val="none" w:sz="0" w:space="0" w:color="auto"/>
        <w:right w:val="none" w:sz="0" w:space="0" w:color="auto"/>
      </w:divBdr>
      <w:divsChild>
        <w:div w:id="615718427">
          <w:marLeft w:val="0"/>
          <w:marRight w:val="0"/>
          <w:marTop w:val="0"/>
          <w:marBottom w:val="0"/>
          <w:divBdr>
            <w:top w:val="none" w:sz="0" w:space="0" w:color="auto"/>
            <w:left w:val="none" w:sz="0" w:space="0" w:color="auto"/>
            <w:bottom w:val="none" w:sz="0" w:space="0" w:color="auto"/>
            <w:right w:val="none" w:sz="0" w:space="0" w:color="auto"/>
          </w:divBdr>
          <w:divsChild>
            <w:div w:id="623582604">
              <w:marLeft w:val="0"/>
              <w:marRight w:val="0"/>
              <w:marTop w:val="0"/>
              <w:marBottom w:val="0"/>
              <w:divBdr>
                <w:top w:val="none" w:sz="0" w:space="0" w:color="auto"/>
                <w:left w:val="none" w:sz="0" w:space="0" w:color="auto"/>
                <w:bottom w:val="none" w:sz="0" w:space="0" w:color="auto"/>
                <w:right w:val="none" w:sz="0" w:space="0" w:color="auto"/>
              </w:divBdr>
              <w:divsChild>
                <w:div w:id="13167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neke.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Ellie Argente</cp:lastModifiedBy>
  <cp:revision>2</cp:revision>
  <cp:lastPrinted>2023-10-29T18:36:00Z</cp:lastPrinted>
  <dcterms:created xsi:type="dcterms:W3CDTF">2025-07-07T15:35:00Z</dcterms:created>
  <dcterms:modified xsi:type="dcterms:W3CDTF">2025-07-07T15:35:00Z</dcterms:modified>
</cp:coreProperties>
</file>