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3705E" w14:textId="690E16D5" w:rsidR="0073189E" w:rsidRDefault="001B08C9" w:rsidP="0073189E">
      <w:pPr>
        <w:pStyle w:val="BodyText"/>
        <w:ind w:firstLine="0"/>
        <w:rPr>
          <w:rFonts w:ascii="Times New Roman"/>
          <w:sz w:val="20"/>
        </w:rPr>
      </w:pPr>
      <w:r w:rsidRPr="00387BF3">
        <w:rPr>
          <w:rFonts w:cs="Arial"/>
          <w:noProof/>
          <w:lang w:eastAsia="en-NZ"/>
        </w:rPr>
        <w:drawing>
          <wp:anchor distT="0" distB="0" distL="114300" distR="114300" simplePos="0" relativeHeight="251658241" behindDoc="1" locked="0" layoutInCell="1" allowOverlap="1" wp14:anchorId="5A7B8CD8" wp14:editId="38C8A966">
            <wp:simplePos x="0" y="0"/>
            <wp:positionH relativeFrom="column">
              <wp:posOffset>3822549</wp:posOffset>
            </wp:positionH>
            <wp:positionV relativeFrom="paragraph">
              <wp:posOffset>242</wp:posOffset>
            </wp:positionV>
            <wp:extent cx="2045335" cy="1041400"/>
            <wp:effectExtent l="0" t="0" r="0" b="6350"/>
            <wp:wrapTight wrapText="bothSides">
              <wp:wrapPolygon edited="0">
                <wp:start x="8651" y="0"/>
                <wp:lineTo x="2012" y="2766"/>
                <wp:lineTo x="402" y="3951"/>
                <wp:lineTo x="0" y="9088"/>
                <wp:lineTo x="0" y="14620"/>
                <wp:lineTo x="8450" y="18966"/>
                <wp:lineTo x="9254" y="21337"/>
                <wp:lineTo x="11668" y="21337"/>
                <wp:lineTo x="11870" y="20941"/>
                <wp:lineTo x="13479" y="18966"/>
                <wp:lineTo x="17905" y="16200"/>
                <wp:lineTo x="19514" y="14224"/>
                <wp:lineTo x="18710" y="12644"/>
                <wp:lineTo x="21325" y="9483"/>
                <wp:lineTo x="21325" y="5137"/>
                <wp:lineTo x="11266" y="0"/>
                <wp:lineTo x="8651" y="0"/>
              </wp:wrapPolygon>
            </wp:wrapTight>
            <wp:docPr id="1539597294" name="Picture 1539597294">
              <a:extLst xmlns:a="http://schemas.openxmlformats.org/drawingml/2006/main">
                <a:ext uri="{FF2B5EF4-FFF2-40B4-BE49-F238E27FC236}">
                  <a16:creationId xmlns:a16="http://schemas.microsoft.com/office/drawing/2014/main" id="{0790F95B-85AD-45F0-901C-49BD618864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45335" cy="1041400"/>
                    </a:xfrm>
                    <a:prstGeom prst="rect">
                      <a:avLst/>
                    </a:prstGeom>
                  </pic:spPr>
                </pic:pic>
              </a:graphicData>
            </a:graphic>
            <wp14:sizeRelH relativeFrom="page">
              <wp14:pctWidth>0</wp14:pctWidth>
            </wp14:sizeRelH>
            <wp14:sizeRelV relativeFrom="page">
              <wp14:pctHeight>0</wp14:pctHeight>
            </wp14:sizeRelV>
          </wp:anchor>
        </w:drawing>
      </w:r>
    </w:p>
    <w:p w14:paraId="4EAA7D38" w14:textId="08AE62E6" w:rsidR="0073189E" w:rsidRDefault="0073189E" w:rsidP="0073189E">
      <w:pPr>
        <w:pStyle w:val="BodyText"/>
        <w:ind w:firstLine="0"/>
        <w:rPr>
          <w:rFonts w:ascii="Times New Roman"/>
          <w:sz w:val="20"/>
        </w:rPr>
      </w:pPr>
    </w:p>
    <w:p w14:paraId="7D92BA96" w14:textId="7DB6CE1C" w:rsidR="0073189E" w:rsidRDefault="0073189E" w:rsidP="0073189E">
      <w:pPr>
        <w:pStyle w:val="BodyText"/>
        <w:ind w:firstLine="0"/>
        <w:rPr>
          <w:rFonts w:ascii="Times New Roman"/>
          <w:sz w:val="20"/>
        </w:rPr>
      </w:pPr>
    </w:p>
    <w:p w14:paraId="010D0641" w14:textId="77777777" w:rsidR="0073189E" w:rsidRDefault="0073189E" w:rsidP="0073189E">
      <w:pPr>
        <w:pStyle w:val="BodyText"/>
        <w:spacing w:before="8"/>
        <w:ind w:firstLine="0"/>
        <w:rPr>
          <w:rFonts w:ascii="Times New Roman"/>
          <w:sz w:val="17"/>
        </w:rPr>
      </w:pPr>
    </w:p>
    <w:p w14:paraId="70BDD525" w14:textId="77777777" w:rsidR="001B08C9" w:rsidRDefault="001B08C9" w:rsidP="0073189E">
      <w:pPr>
        <w:pStyle w:val="BodyText"/>
        <w:spacing w:before="8"/>
        <w:ind w:firstLine="0"/>
        <w:rPr>
          <w:rFonts w:ascii="Times New Roman"/>
          <w:sz w:val="17"/>
        </w:rPr>
      </w:pPr>
    </w:p>
    <w:p w14:paraId="7E19B60E" w14:textId="77777777" w:rsidR="001B08C9" w:rsidRDefault="001B08C9" w:rsidP="0073189E">
      <w:pPr>
        <w:pStyle w:val="BodyText"/>
        <w:spacing w:before="8"/>
        <w:ind w:firstLine="0"/>
        <w:rPr>
          <w:rFonts w:ascii="Times New Roman"/>
          <w:sz w:val="17"/>
        </w:rPr>
      </w:pPr>
    </w:p>
    <w:p w14:paraId="329C3BE8" w14:textId="515E9935" w:rsidR="0073189E" w:rsidRPr="001B08C9" w:rsidRDefault="0073189E" w:rsidP="0073189E">
      <w:pPr>
        <w:spacing w:before="27" w:line="276" w:lineRule="auto"/>
        <w:ind w:right="2197"/>
        <w:rPr>
          <w:b/>
          <w:noProof/>
          <w:sz w:val="32"/>
          <w:szCs w:val="32"/>
          <w:lang w:val="en-NZ" w:eastAsia="en-NZ"/>
        </w:rPr>
      </w:pPr>
      <w:r>
        <w:rPr>
          <w:b/>
          <w:noProof/>
          <w:sz w:val="32"/>
          <w:szCs w:val="32"/>
          <w:lang w:val="en-NZ" w:eastAsia="en-NZ"/>
        </w:rPr>
        <w:t xml:space="preserve">New Zealand </w:t>
      </w:r>
      <w:r w:rsidRPr="00984AEC">
        <w:rPr>
          <w:b/>
          <w:noProof/>
          <w:sz w:val="32"/>
          <w:szCs w:val="32"/>
          <w:lang w:val="en-NZ" w:eastAsia="en-NZ"/>
        </w:rPr>
        <w:t>Assistant</w:t>
      </w:r>
      <w:r w:rsidRPr="00984AEC">
        <w:rPr>
          <w:b/>
          <w:sz w:val="32"/>
          <w:szCs w:val="32"/>
        </w:rPr>
        <w:t xml:space="preserve"> Conductor in Residence</w:t>
      </w:r>
    </w:p>
    <w:p w14:paraId="2EB30F12" w14:textId="77777777" w:rsidR="0073189E" w:rsidRPr="00AF26EF" w:rsidRDefault="0073189E" w:rsidP="0073189E">
      <w:pPr>
        <w:spacing w:before="27" w:line="276" w:lineRule="auto"/>
        <w:ind w:right="2670"/>
        <w:rPr>
          <w:b/>
          <w:sz w:val="32"/>
        </w:rPr>
      </w:pPr>
      <w:r w:rsidRPr="00AF26EF">
        <w:rPr>
          <w:b/>
          <w:sz w:val="32"/>
        </w:rPr>
        <w:t>Job Description</w:t>
      </w:r>
    </w:p>
    <w:p w14:paraId="2655EC93" w14:textId="77777777" w:rsidR="0073189E" w:rsidRPr="00D22F63" w:rsidRDefault="0073189E" w:rsidP="0073189E">
      <w:pPr>
        <w:pStyle w:val="BodyText"/>
        <w:spacing w:before="1"/>
        <w:ind w:firstLine="0"/>
        <w:rPr>
          <w:b/>
          <w:sz w:val="20"/>
          <w:szCs w:val="20"/>
        </w:rPr>
      </w:pPr>
      <w:r w:rsidRPr="00D22F63">
        <w:rPr>
          <w:noProof/>
          <w:sz w:val="20"/>
          <w:szCs w:val="20"/>
          <w:lang w:val="en-NZ" w:eastAsia="en-NZ"/>
        </w:rPr>
        <mc:AlternateContent>
          <mc:Choice Requires="wps">
            <w:drawing>
              <wp:anchor distT="0" distB="0" distL="0" distR="0" simplePos="0" relativeHeight="251658240" behindDoc="0" locked="0" layoutInCell="1" allowOverlap="1" wp14:anchorId="68F60C8E" wp14:editId="424C9301">
                <wp:simplePos x="0" y="0"/>
                <wp:positionH relativeFrom="page">
                  <wp:posOffset>1125220</wp:posOffset>
                </wp:positionH>
                <wp:positionV relativeFrom="paragraph">
                  <wp:posOffset>151130</wp:posOffset>
                </wp:positionV>
                <wp:extent cx="5523865" cy="0"/>
                <wp:effectExtent l="10795" t="14605" r="18415" b="13970"/>
                <wp:wrapTopAndBottom/>
                <wp:docPr id="2" name="Straight Connector 2">
                  <a:extLst xmlns:a="http://schemas.openxmlformats.org/drawingml/2006/main">
                    <a:ext uri="{FF2B5EF4-FFF2-40B4-BE49-F238E27FC236}">
                      <a16:creationId xmlns:a16="http://schemas.microsoft.com/office/drawing/2014/main" id="{80BFA6A0-95DA-4DE6-9FFD-F8E0170F908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865"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line id="Straight Connector 2"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44pt" from="88.6pt,11.9pt" to="523.55pt,11.9pt" w14:anchorId="24757D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">
                <w10:wrap type="topAndBottom" anchorx="page"/>
              </v:line>
            </w:pict>
          </mc:Fallback>
        </mc:AlternateContent>
      </w:r>
    </w:p>
    <w:p w14:paraId="49617E5F" w14:textId="77777777" w:rsidR="0073189E" w:rsidRPr="007A7574" w:rsidRDefault="0073189E" w:rsidP="0073189E">
      <w:pPr>
        <w:pStyle w:val="BodyText"/>
        <w:tabs>
          <w:tab w:val="left" w:pos="2320"/>
        </w:tabs>
        <w:ind w:firstLine="0"/>
        <w:rPr>
          <w:rFonts w:asciiTheme="minorHAnsi" w:hAnsiTheme="minorHAnsi"/>
          <w:sz w:val="22"/>
          <w:szCs w:val="22"/>
        </w:rPr>
      </w:pPr>
      <w:r w:rsidRPr="007A7574">
        <w:rPr>
          <w:rFonts w:asciiTheme="minorHAnsi" w:hAnsiTheme="minorHAnsi"/>
          <w:b/>
          <w:sz w:val="22"/>
          <w:szCs w:val="22"/>
        </w:rPr>
        <w:t>TITLE:</w:t>
      </w:r>
      <w:r w:rsidRPr="007A7574">
        <w:rPr>
          <w:rFonts w:asciiTheme="minorHAnsi" w:hAnsiTheme="minorHAnsi"/>
          <w:b/>
          <w:sz w:val="22"/>
          <w:szCs w:val="22"/>
        </w:rPr>
        <w:tab/>
      </w:r>
      <w:r w:rsidRPr="007A7574">
        <w:rPr>
          <w:rFonts w:asciiTheme="minorHAnsi" w:hAnsiTheme="minorHAnsi"/>
          <w:b/>
          <w:sz w:val="22"/>
          <w:szCs w:val="22"/>
        </w:rPr>
        <w:tab/>
      </w:r>
      <w:r w:rsidRPr="007A7574">
        <w:rPr>
          <w:rFonts w:asciiTheme="minorHAnsi" w:hAnsiTheme="minorHAnsi"/>
          <w:bCs/>
          <w:sz w:val="22"/>
          <w:szCs w:val="22"/>
        </w:rPr>
        <w:t xml:space="preserve">New Zealand </w:t>
      </w:r>
      <w:r w:rsidRPr="007A7574">
        <w:rPr>
          <w:rFonts w:asciiTheme="minorHAnsi" w:hAnsiTheme="minorHAnsi"/>
          <w:sz w:val="22"/>
          <w:szCs w:val="22"/>
        </w:rPr>
        <w:t>Assistant Conductor in Residence</w:t>
      </w:r>
    </w:p>
    <w:p w14:paraId="3C39DA7A" w14:textId="77777777" w:rsidR="0073189E" w:rsidRPr="007A7574" w:rsidRDefault="0073189E" w:rsidP="0073189E">
      <w:pPr>
        <w:pStyle w:val="BodyText"/>
        <w:tabs>
          <w:tab w:val="left" w:pos="2320"/>
        </w:tabs>
        <w:ind w:firstLine="0"/>
        <w:rPr>
          <w:rFonts w:asciiTheme="minorHAnsi" w:hAnsiTheme="minorHAnsi"/>
          <w:b/>
          <w:sz w:val="22"/>
          <w:szCs w:val="22"/>
        </w:rPr>
      </w:pPr>
      <w:r w:rsidRPr="007A7574">
        <w:rPr>
          <w:rFonts w:asciiTheme="minorHAnsi" w:hAnsiTheme="minorHAnsi"/>
          <w:b/>
          <w:sz w:val="22"/>
          <w:szCs w:val="22"/>
        </w:rPr>
        <w:t>DEPARTMENT:</w:t>
      </w:r>
      <w:r w:rsidRPr="007A7574">
        <w:rPr>
          <w:rFonts w:asciiTheme="minorHAnsi" w:hAnsiTheme="minorHAnsi"/>
          <w:b/>
          <w:sz w:val="22"/>
          <w:szCs w:val="22"/>
        </w:rPr>
        <w:tab/>
      </w:r>
      <w:r w:rsidRPr="007A7574">
        <w:rPr>
          <w:rFonts w:asciiTheme="minorHAnsi" w:hAnsiTheme="minorHAnsi"/>
          <w:b/>
          <w:sz w:val="22"/>
          <w:szCs w:val="22"/>
        </w:rPr>
        <w:tab/>
      </w:r>
      <w:r w:rsidRPr="007A7574">
        <w:rPr>
          <w:rFonts w:asciiTheme="minorHAnsi" w:hAnsiTheme="minorHAnsi"/>
          <w:sz w:val="22"/>
          <w:szCs w:val="22"/>
        </w:rPr>
        <w:t>Artistic</w:t>
      </w:r>
      <w:r w:rsidRPr="007A7574">
        <w:rPr>
          <w:rFonts w:asciiTheme="minorHAnsi" w:hAnsiTheme="minorHAnsi"/>
          <w:b/>
          <w:sz w:val="22"/>
          <w:szCs w:val="22"/>
        </w:rPr>
        <w:t xml:space="preserve"> </w:t>
      </w:r>
    </w:p>
    <w:p w14:paraId="127F5D9A" w14:textId="016DAD4F" w:rsidR="0073189E" w:rsidRPr="007A7574" w:rsidRDefault="0073189E" w:rsidP="4676B28C">
      <w:pPr>
        <w:pStyle w:val="BodyText"/>
        <w:tabs>
          <w:tab w:val="left" w:pos="2320"/>
        </w:tabs>
        <w:ind w:left="2880" w:right="-496" w:hanging="2880"/>
        <w:rPr>
          <w:rFonts w:asciiTheme="minorHAnsi" w:hAnsiTheme="minorHAnsi"/>
          <w:sz w:val="22"/>
          <w:szCs w:val="22"/>
        </w:rPr>
      </w:pPr>
      <w:r w:rsidRPr="7D9E975D">
        <w:rPr>
          <w:rFonts w:asciiTheme="minorHAnsi" w:hAnsiTheme="minorHAnsi"/>
          <w:b/>
          <w:bCs/>
          <w:sz w:val="22"/>
          <w:szCs w:val="22"/>
        </w:rPr>
        <w:t>LOCATION:</w:t>
      </w:r>
      <w:r>
        <w:tab/>
      </w:r>
      <w:r>
        <w:tab/>
      </w:r>
      <w:r w:rsidRPr="007A7574">
        <w:rPr>
          <w:rFonts w:asciiTheme="minorHAnsi" w:hAnsiTheme="minorHAnsi"/>
          <w:sz w:val="22"/>
          <w:szCs w:val="22"/>
        </w:rPr>
        <w:t>Auckland, Christchurch</w:t>
      </w:r>
      <w:r w:rsidR="00B94FE3" w:rsidRPr="007A7574">
        <w:rPr>
          <w:rFonts w:asciiTheme="minorHAnsi" w:hAnsiTheme="minorHAnsi"/>
          <w:sz w:val="22"/>
          <w:szCs w:val="22"/>
        </w:rPr>
        <w:t>,</w:t>
      </w:r>
      <w:r w:rsidRPr="007A7574">
        <w:rPr>
          <w:rFonts w:asciiTheme="minorHAnsi" w:hAnsiTheme="minorHAnsi"/>
          <w:sz w:val="22"/>
          <w:szCs w:val="22"/>
        </w:rPr>
        <w:t xml:space="preserve"> Dunedin</w:t>
      </w:r>
      <w:r w:rsidR="00B94FE3" w:rsidRPr="007A7574">
        <w:rPr>
          <w:rFonts w:asciiTheme="minorHAnsi" w:hAnsiTheme="minorHAnsi"/>
          <w:sz w:val="22"/>
          <w:szCs w:val="22"/>
        </w:rPr>
        <w:t xml:space="preserve"> and Wellington</w:t>
      </w:r>
      <w:r w:rsidR="00BB2355" w:rsidRPr="007A7574">
        <w:rPr>
          <w:rFonts w:asciiTheme="minorHAnsi" w:hAnsiTheme="minorHAnsi"/>
          <w:sz w:val="22"/>
          <w:szCs w:val="22"/>
        </w:rPr>
        <w:t xml:space="preserve"> </w:t>
      </w:r>
      <w:r w:rsidRPr="007A7574">
        <w:rPr>
          <w:rFonts w:asciiTheme="minorHAnsi" w:hAnsiTheme="minorHAnsi"/>
          <w:sz w:val="22"/>
          <w:szCs w:val="22"/>
        </w:rPr>
        <w:t>as required</w:t>
      </w:r>
    </w:p>
    <w:p w14:paraId="3B36AA46" w14:textId="77777777" w:rsidR="0073189E" w:rsidRPr="007A7574" w:rsidRDefault="0073189E" w:rsidP="0073189E">
      <w:pPr>
        <w:tabs>
          <w:tab w:val="left" w:pos="2320"/>
        </w:tabs>
        <w:spacing w:before="42"/>
        <w:rPr>
          <w:rFonts w:asciiTheme="minorHAnsi" w:hAnsiTheme="minorHAnsi"/>
        </w:rPr>
      </w:pPr>
      <w:r w:rsidRPr="007A7574">
        <w:rPr>
          <w:rFonts w:asciiTheme="minorHAnsi" w:hAnsiTheme="minorHAnsi"/>
          <w:b/>
        </w:rPr>
        <w:t>IMMEDIATE SUPERVISOR:</w:t>
      </w:r>
      <w:r w:rsidRPr="007A7574">
        <w:rPr>
          <w:rFonts w:asciiTheme="minorHAnsi" w:hAnsiTheme="minorHAnsi"/>
          <w:b/>
        </w:rPr>
        <w:tab/>
      </w:r>
      <w:r w:rsidRPr="007A7574">
        <w:rPr>
          <w:rFonts w:asciiTheme="minorHAnsi" w:hAnsiTheme="minorHAnsi"/>
        </w:rPr>
        <w:t xml:space="preserve">Director of Artistic Planning </w:t>
      </w:r>
    </w:p>
    <w:p w14:paraId="3B2F044A" w14:textId="679E60A0" w:rsidR="0073189E" w:rsidRPr="007A7574" w:rsidRDefault="0073189E" w:rsidP="0073189E">
      <w:pPr>
        <w:pStyle w:val="BodyText"/>
        <w:tabs>
          <w:tab w:val="left" w:pos="2268"/>
        </w:tabs>
        <w:ind w:left="2310" w:hanging="2310"/>
        <w:rPr>
          <w:rFonts w:asciiTheme="minorHAnsi" w:hAnsiTheme="minorHAnsi"/>
          <w:sz w:val="22"/>
          <w:szCs w:val="22"/>
        </w:rPr>
      </w:pPr>
      <w:r w:rsidRPr="75DEF379">
        <w:rPr>
          <w:rFonts w:asciiTheme="minorHAnsi" w:hAnsiTheme="minorHAnsi"/>
          <w:b/>
          <w:bCs/>
          <w:sz w:val="22"/>
          <w:szCs w:val="22"/>
        </w:rPr>
        <w:t>TERM:</w:t>
      </w:r>
      <w:r>
        <w:tab/>
      </w:r>
      <w:r w:rsidRPr="75DEF379">
        <w:rPr>
          <w:rFonts w:asciiTheme="minorHAnsi" w:hAnsiTheme="minorHAnsi"/>
          <w:b/>
          <w:bCs/>
          <w:sz w:val="22"/>
          <w:szCs w:val="22"/>
        </w:rPr>
        <w:t xml:space="preserve"> </w:t>
      </w:r>
      <w:r>
        <w:tab/>
      </w:r>
      <w:r w:rsidR="003D4135">
        <w:t>A</w:t>
      </w:r>
      <w:r w:rsidRPr="007A7574">
        <w:rPr>
          <w:rFonts w:asciiTheme="minorHAnsi" w:hAnsiTheme="minorHAnsi"/>
          <w:sz w:val="22"/>
          <w:szCs w:val="22"/>
        </w:rPr>
        <w:t>cross the 202</w:t>
      </w:r>
      <w:r w:rsidR="0025290D" w:rsidRPr="007A7574">
        <w:rPr>
          <w:rFonts w:asciiTheme="minorHAnsi" w:hAnsiTheme="minorHAnsi"/>
          <w:sz w:val="22"/>
          <w:szCs w:val="22"/>
        </w:rPr>
        <w:t>7</w:t>
      </w:r>
      <w:r w:rsidRPr="007A7574">
        <w:rPr>
          <w:rFonts w:asciiTheme="minorHAnsi" w:hAnsiTheme="minorHAnsi"/>
          <w:sz w:val="22"/>
          <w:szCs w:val="22"/>
        </w:rPr>
        <w:t xml:space="preserve"> season, according to agreed work plan</w:t>
      </w:r>
    </w:p>
    <w:p w14:paraId="15C461F4" w14:textId="77777777" w:rsidR="0073189E" w:rsidRPr="007A7574" w:rsidRDefault="0073189E" w:rsidP="0073189E">
      <w:pPr>
        <w:pStyle w:val="Heading1"/>
        <w:spacing w:before="51"/>
        <w:rPr>
          <w:rFonts w:asciiTheme="minorHAnsi" w:hAnsiTheme="minorHAnsi" w:cstheme="minorHAnsi"/>
          <w:color w:val="000000" w:themeColor="text1"/>
          <w:sz w:val="22"/>
          <w:szCs w:val="22"/>
        </w:rPr>
      </w:pPr>
    </w:p>
    <w:p w14:paraId="29EE83AA" w14:textId="77777777" w:rsidR="0073189E" w:rsidRPr="007A7574" w:rsidRDefault="0073189E" w:rsidP="0073189E">
      <w:pPr>
        <w:pStyle w:val="Heading1"/>
        <w:spacing w:before="51"/>
        <w:rPr>
          <w:rFonts w:asciiTheme="minorHAnsi" w:hAnsiTheme="minorHAnsi" w:cstheme="minorHAnsi"/>
          <w:b/>
          <w:bCs/>
          <w:color w:val="000000" w:themeColor="text1"/>
          <w:sz w:val="22"/>
          <w:szCs w:val="22"/>
        </w:rPr>
      </w:pPr>
      <w:r w:rsidRPr="007A7574">
        <w:rPr>
          <w:rFonts w:asciiTheme="minorHAnsi" w:hAnsiTheme="minorHAnsi" w:cstheme="minorHAnsi"/>
          <w:b/>
          <w:bCs/>
          <w:color w:val="000000" w:themeColor="text1"/>
          <w:sz w:val="22"/>
          <w:szCs w:val="22"/>
        </w:rPr>
        <w:t>OVERVIEW:</w:t>
      </w:r>
    </w:p>
    <w:p w14:paraId="5C3B0529" w14:textId="77777777" w:rsidR="00837142" w:rsidRPr="007A7574" w:rsidRDefault="00837142" w:rsidP="00837142">
      <w:pPr>
        <w:rPr>
          <w:rFonts w:asciiTheme="minorHAnsi" w:hAnsiTheme="minorHAnsi"/>
        </w:rPr>
      </w:pPr>
    </w:p>
    <w:p w14:paraId="3E3DE92C" w14:textId="77777777" w:rsidR="0073189E" w:rsidRPr="007A7574" w:rsidRDefault="0073189E" w:rsidP="0073189E">
      <w:pPr>
        <w:rPr>
          <w:rFonts w:asciiTheme="minorHAnsi" w:hAnsiTheme="minorHAnsi" w:cstheme="minorHAnsi"/>
          <w:color w:val="000000" w:themeColor="text1"/>
        </w:rPr>
      </w:pPr>
      <w:r w:rsidRPr="007A7574">
        <w:rPr>
          <w:rFonts w:asciiTheme="minorHAnsi" w:hAnsiTheme="minorHAnsi" w:cstheme="minorHAnsi"/>
          <w:color w:val="000000" w:themeColor="text1"/>
        </w:rPr>
        <w:t xml:space="preserve">The Auckland Philharmonia is part of a vibrant orchestra network in Aotearoa, building on a foundation of musical excellence to support, promote and nurture the next generation of orchestral musicians, soloists and conductors. </w:t>
      </w:r>
    </w:p>
    <w:p w14:paraId="682723B5" w14:textId="77777777" w:rsidR="0073189E" w:rsidRPr="007A7574" w:rsidRDefault="0073189E" w:rsidP="0073189E">
      <w:pPr>
        <w:rPr>
          <w:rFonts w:asciiTheme="minorHAnsi" w:hAnsiTheme="minorHAnsi" w:cstheme="minorHAnsi"/>
          <w:color w:val="000000" w:themeColor="text1"/>
        </w:rPr>
      </w:pPr>
    </w:p>
    <w:p w14:paraId="4091D815" w14:textId="41EDCB6B" w:rsidR="0073189E" w:rsidRPr="007A7574" w:rsidRDefault="68668422">
      <w:pPr>
        <w:rPr>
          <w:rFonts w:asciiTheme="minorHAnsi" w:hAnsiTheme="minorHAnsi"/>
          <w:color w:val="000000" w:themeColor="text1"/>
        </w:rPr>
      </w:pPr>
      <w:r w:rsidRPr="3BD56B1E">
        <w:rPr>
          <w:rFonts w:asciiTheme="minorHAnsi" w:hAnsiTheme="minorHAnsi" w:cstheme="minorBidi"/>
          <w:color w:val="000000" w:themeColor="text1"/>
        </w:rPr>
        <w:t xml:space="preserve">In </w:t>
      </w:r>
      <w:r w:rsidR="4541E02C" w:rsidRPr="3BD56B1E">
        <w:rPr>
          <w:rFonts w:asciiTheme="minorHAnsi" w:hAnsiTheme="minorHAnsi" w:cstheme="minorBidi"/>
          <w:color w:val="000000" w:themeColor="text1"/>
        </w:rPr>
        <w:t>partnership</w:t>
      </w:r>
      <w:r w:rsidRPr="3BD56B1E">
        <w:rPr>
          <w:rFonts w:asciiTheme="minorHAnsi" w:hAnsiTheme="minorHAnsi" w:cstheme="minorBidi"/>
          <w:color w:val="000000" w:themeColor="text1"/>
        </w:rPr>
        <w:t xml:space="preserve"> with the Christchurch Symphony Orchestra (CSO)</w:t>
      </w:r>
      <w:r w:rsidR="6BCC0C0D" w:rsidRPr="3BD56B1E">
        <w:rPr>
          <w:rFonts w:asciiTheme="minorHAnsi" w:hAnsiTheme="minorHAnsi" w:cstheme="minorBidi"/>
          <w:color w:val="000000" w:themeColor="text1"/>
        </w:rPr>
        <w:t>,</w:t>
      </w:r>
      <w:r w:rsidRPr="3BD56B1E">
        <w:rPr>
          <w:rFonts w:asciiTheme="minorHAnsi" w:hAnsiTheme="minorHAnsi" w:cstheme="minorBidi"/>
          <w:color w:val="000000" w:themeColor="text1"/>
        </w:rPr>
        <w:t xml:space="preserve"> Dunedin Symphony Orchestra (DSO</w:t>
      </w:r>
      <w:r w:rsidRPr="3BD56B1E">
        <w:rPr>
          <w:rFonts w:asciiTheme="minorHAnsi" w:hAnsiTheme="minorHAnsi"/>
          <w:color w:val="000000" w:themeColor="text1"/>
        </w:rPr>
        <w:t>)</w:t>
      </w:r>
      <w:r w:rsidR="3DDA1243" w:rsidRPr="3BD56B1E">
        <w:rPr>
          <w:rFonts w:asciiTheme="minorHAnsi" w:hAnsiTheme="minorHAnsi"/>
          <w:color w:val="000000" w:themeColor="text1"/>
        </w:rPr>
        <w:t xml:space="preserve"> </w:t>
      </w:r>
      <w:r w:rsidR="6BCC0C0D" w:rsidRPr="3BD56B1E">
        <w:rPr>
          <w:rFonts w:asciiTheme="minorHAnsi" w:hAnsiTheme="minorHAnsi"/>
          <w:color w:val="000000" w:themeColor="text1"/>
        </w:rPr>
        <w:t>and Orchestra Wellington (OW)</w:t>
      </w:r>
      <w:r w:rsidR="31BED521" w:rsidRPr="3BD56B1E">
        <w:rPr>
          <w:rFonts w:asciiTheme="minorHAnsi" w:hAnsiTheme="minorHAnsi"/>
          <w:color w:val="000000" w:themeColor="text1"/>
        </w:rPr>
        <w:t>,</w:t>
      </w:r>
      <w:r w:rsidR="6BCC0C0D" w:rsidRPr="3BD56B1E">
        <w:rPr>
          <w:rFonts w:asciiTheme="minorHAnsi" w:hAnsiTheme="minorHAnsi"/>
          <w:color w:val="000000" w:themeColor="text1"/>
        </w:rPr>
        <w:t xml:space="preserve"> </w:t>
      </w:r>
      <w:r w:rsidRPr="3BD56B1E">
        <w:rPr>
          <w:rFonts w:asciiTheme="minorHAnsi" w:hAnsiTheme="minorHAnsi"/>
          <w:color w:val="000000" w:themeColor="text1"/>
        </w:rPr>
        <w:t xml:space="preserve">the Auckland Philharmonia is delighted to announce the continuation of the </w:t>
      </w:r>
      <w:r w:rsidRPr="3BD56B1E">
        <w:rPr>
          <w:rFonts w:asciiTheme="minorHAnsi" w:hAnsiTheme="minorHAnsi"/>
          <w:b/>
          <w:bCs/>
          <w:color w:val="000000" w:themeColor="text1"/>
        </w:rPr>
        <w:t>New Zealand Assistant Conductor in Residence</w:t>
      </w:r>
      <w:r w:rsidRPr="3BD56B1E">
        <w:rPr>
          <w:rFonts w:asciiTheme="minorHAnsi" w:hAnsiTheme="minorHAnsi"/>
          <w:color w:val="000000" w:themeColor="text1"/>
        </w:rPr>
        <w:t xml:space="preserve"> position.</w:t>
      </w:r>
    </w:p>
    <w:p w14:paraId="361B64BD" w14:textId="77777777" w:rsidR="0073189E" w:rsidRPr="007A7574" w:rsidRDefault="0073189E" w:rsidP="0073189E">
      <w:pPr>
        <w:rPr>
          <w:rFonts w:asciiTheme="minorHAnsi" w:eastAsiaTheme="minorEastAsia" w:hAnsiTheme="minorHAnsi"/>
          <w:color w:val="000000" w:themeColor="text1"/>
          <w:lang w:val="en-NZ"/>
        </w:rPr>
      </w:pPr>
    </w:p>
    <w:p w14:paraId="53F46899" w14:textId="00A4933A" w:rsidR="0073189E" w:rsidRPr="007A7574" w:rsidRDefault="68668422" w:rsidP="3BD56B1E">
      <w:pPr>
        <w:rPr>
          <w:rFonts w:asciiTheme="minorHAnsi" w:eastAsiaTheme="minorEastAsia" w:hAnsiTheme="minorHAnsi" w:cstheme="minorBidi"/>
          <w:color w:val="000000" w:themeColor="text1"/>
        </w:rPr>
      </w:pPr>
      <w:r w:rsidRPr="3BD56B1E">
        <w:rPr>
          <w:rFonts w:asciiTheme="minorHAnsi" w:eastAsiaTheme="minorEastAsia" w:hAnsiTheme="minorHAnsi" w:cstheme="minorBidi"/>
          <w:color w:val="000000" w:themeColor="text1"/>
        </w:rPr>
        <w:t xml:space="preserve">By jointly providing opportunities for a conductor in the early stages of their career </w:t>
      </w:r>
      <w:r w:rsidR="50CB08CE" w:rsidRPr="3BD56B1E">
        <w:rPr>
          <w:rFonts w:asciiTheme="minorHAnsi" w:eastAsiaTheme="minorEastAsia" w:hAnsiTheme="minorHAnsi" w:cstheme="minorBidi"/>
          <w:color w:val="000000" w:themeColor="text1"/>
        </w:rPr>
        <w:t>through</w:t>
      </w:r>
      <w:r w:rsidRPr="3BD56B1E">
        <w:rPr>
          <w:rFonts w:asciiTheme="minorHAnsi" w:eastAsiaTheme="minorEastAsia" w:hAnsiTheme="minorHAnsi" w:cstheme="minorBidi"/>
          <w:color w:val="000000" w:themeColor="text1"/>
        </w:rPr>
        <w:t xml:space="preserve"> the creation of a cross-sector Assistant Conductor position, we aim to identify and nurture the next generation of outstanding talent</w:t>
      </w:r>
      <w:r w:rsidR="000D6F12">
        <w:rPr>
          <w:rFonts w:asciiTheme="minorHAnsi" w:eastAsiaTheme="minorEastAsia" w:hAnsiTheme="minorHAnsi" w:cstheme="minorBidi"/>
          <w:color w:val="000000" w:themeColor="text1"/>
        </w:rPr>
        <w:t xml:space="preserve"> in Australasia</w:t>
      </w:r>
      <w:r w:rsidRPr="3BD56B1E">
        <w:rPr>
          <w:rFonts w:asciiTheme="minorHAnsi" w:eastAsiaTheme="minorEastAsia" w:hAnsiTheme="minorHAnsi" w:cstheme="minorBidi"/>
          <w:color w:val="000000" w:themeColor="text1"/>
        </w:rPr>
        <w:t xml:space="preserve">. </w:t>
      </w:r>
    </w:p>
    <w:p w14:paraId="625D896D" w14:textId="77777777" w:rsidR="0073189E" w:rsidRPr="007A7574" w:rsidRDefault="0073189E" w:rsidP="0073189E">
      <w:pPr>
        <w:rPr>
          <w:rFonts w:asciiTheme="minorHAnsi" w:eastAsiaTheme="minorEastAsia" w:hAnsiTheme="minorHAnsi" w:cstheme="minorHAnsi"/>
          <w:color w:val="000000" w:themeColor="text1"/>
        </w:rPr>
      </w:pPr>
    </w:p>
    <w:p w14:paraId="396DFE41" w14:textId="77777777" w:rsidR="0073189E" w:rsidRPr="007A7574" w:rsidRDefault="0073189E" w:rsidP="0073189E">
      <w:pPr>
        <w:rPr>
          <w:rFonts w:asciiTheme="minorHAnsi" w:eastAsiaTheme="minorEastAsia" w:hAnsiTheme="minorHAnsi" w:cstheme="minorHAnsi"/>
          <w:b/>
          <w:color w:val="000000" w:themeColor="text1"/>
        </w:rPr>
      </w:pPr>
      <w:r w:rsidRPr="007A7574">
        <w:rPr>
          <w:rFonts w:asciiTheme="minorHAnsi" w:eastAsiaTheme="minorEastAsia" w:hAnsiTheme="minorHAnsi" w:cstheme="minorHAnsi"/>
          <w:b/>
          <w:color w:val="000000" w:themeColor="text1"/>
        </w:rPr>
        <w:t>SCOPE:</w:t>
      </w:r>
    </w:p>
    <w:p w14:paraId="4BBFCD6B" w14:textId="77777777" w:rsidR="0073189E" w:rsidRPr="007A7574" w:rsidRDefault="0073189E" w:rsidP="0073189E">
      <w:pPr>
        <w:rPr>
          <w:rFonts w:asciiTheme="minorHAnsi" w:eastAsiaTheme="minorEastAsia" w:hAnsiTheme="minorHAnsi" w:cstheme="minorHAnsi"/>
          <w:b/>
          <w:color w:val="000000" w:themeColor="text1"/>
        </w:rPr>
      </w:pPr>
    </w:p>
    <w:p w14:paraId="1838587E" w14:textId="54D9C586" w:rsidR="0073189E" w:rsidRPr="007A7574" w:rsidRDefault="0073189E" w:rsidP="0073189E">
      <w:pPr>
        <w:rPr>
          <w:rFonts w:asciiTheme="minorHAnsi" w:eastAsiaTheme="minorEastAsia" w:hAnsiTheme="minorHAnsi" w:cstheme="minorHAnsi"/>
          <w:color w:val="000000" w:themeColor="text1"/>
        </w:rPr>
      </w:pPr>
      <w:r w:rsidRPr="007A7574">
        <w:rPr>
          <w:rFonts w:asciiTheme="minorHAnsi" w:eastAsiaTheme="minorEastAsia" w:hAnsiTheme="minorHAnsi" w:cstheme="minorHAnsi"/>
          <w:color w:val="000000" w:themeColor="text1"/>
        </w:rPr>
        <w:t xml:space="preserve">This is an assistant and training position, </w:t>
      </w:r>
      <w:r w:rsidR="00B15326" w:rsidRPr="007A7574">
        <w:rPr>
          <w:rFonts w:asciiTheme="minorHAnsi" w:eastAsiaTheme="minorEastAsia" w:hAnsiTheme="minorHAnsi" w:cstheme="minorHAnsi"/>
          <w:color w:val="000000" w:themeColor="text1"/>
        </w:rPr>
        <w:t>over agreed work</w:t>
      </w:r>
      <w:r w:rsidR="004843EB" w:rsidRPr="007A7574">
        <w:rPr>
          <w:rFonts w:asciiTheme="minorHAnsi" w:eastAsiaTheme="minorEastAsia" w:hAnsiTheme="minorHAnsi" w:cstheme="minorHAnsi"/>
          <w:color w:val="000000" w:themeColor="text1"/>
        </w:rPr>
        <w:t xml:space="preserve"> </w:t>
      </w:r>
      <w:r w:rsidR="00B15326" w:rsidRPr="007A7574">
        <w:rPr>
          <w:rFonts w:asciiTheme="minorHAnsi" w:eastAsiaTheme="minorEastAsia" w:hAnsiTheme="minorHAnsi" w:cstheme="minorHAnsi"/>
          <w:color w:val="000000" w:themeColor="text1"/>
        </w:rPr>
        <w:t>periods during the 2027 season</w:t>
      </w:r>
      <w:r w:rsidRPr="007A7574">
        <w:rPr>
          <w:rFonts w:asciiTheme="minorHAnsi" w:eastAsiaTheme="minorEastAsia" w:hAnsiTheme="minorHAnsi" w:cstheme="minorHAnsi"/>
          <w:color w:val="000000" w:themeColor="text1"/>
        </w:rPr>
        <w:t xml:space="preserve">. The objective is for the postholder to gain first-hand experience working with international conductors in conjunction with New Zealand’s professional symphony orchestras. This development opportunity will be comprised of conducting activity as well as periods of observing and assisting international calibre conductors in rehearsal and performance. </w:t>
      </w:r>
    </w:p>
    <w:p w14:paraId="44A78C5A" w14:textId="77777777" w:rsidR="0073189E" w:rsidRPr="007A7574" w:rsidRDefault="0073189E" w:rsidP="0073189E">
      <w:pPr>
        <w:rPr>
          <w:rFonts w:asciiTheme="minorHAnsi" w:eastAsiaTheme="minorEastAsia" w:hAnsiTheme="minorHAnsi" w:cstheme="minorHAnsi"/>
          <w:color w:val="000000" w:themeColor="text1"/>
        </w:rPr>
      </w:pPr>
    </w:p>
    <w:p w14:paraId="681DBD6F" w14:textId="46682FDD" w:rsidR="0073189E" w:rsidRPr="007A7574" w:rsidRDefault="00A60245" w:rsidP="0073189E">
      <w:pPr>
        <w:rPr>
          <w:rFonts w:asciiTheme="minorHAnsi" w:eastAsiaTheme="minorEastAsia" w:hAnsiTheme="minorHAnsi" w:cstheme="minorHAnsi"/>
          <w:color w:val="000000" w:themeColor="text1"/>
        </w:rPr>
      </w:pPr>
      <w:r w:rsidRPr="007A7574">
        <w:rPr>
          <w:rFonts w:asciiTheme="minorHAnsi" w:eastAsiaTheme="minorEastAsia" w:hAnsiTheme="minorHAnsi" w:cstheme="minorHAnsi"/>
          <w:color w:val="000000" w:themeColor="text1"/>
        </w:rPr>
        <w:t xml:space="preserve">The successful candidate may reside anywhere in New Zealand or </w:t>
      </w:r>
      <w:proofErr w:type="gramStart"/>
      <w:r w:rsidRPr="007A7574">
        <w:rPr>
          <w:rFonts w:asciiTheme="minorHAnsi" w:eastAsiaTheme="minorEastAsia" w:hAnsiTheme="minorHAnsi" w:cstheme="minorHAnsi"/>
          <w:color w:val="000000" w:themeColor="text1"/>
        </w:rPr>
        <w:t>Australia, but</w:t>
      </w:r>
      <w:proofErr w:type="gramEnd"/>
      <w:r w:rsidRPr="007A7574">
        <w:rPr>
          <w:rFonts w:asciiTheme="minorHAnsi" w:eastAsiaTheme="minorEastAsia" w:hAnsiTheme="minorHAnsi" w:cstheme="minorHAnsi"/>
          <w:color w:val="000000" w:themeColor="text1"/>
        </w:rPr>
        <w:t xml:space="preserve"> must be available during agreed upon periods in accordance with the orchestras' schedules</w:t>
      </w:r>
      <w:r w:rsidR="00D700C9" w:rsidRPr="007A7574">
        <w:rPr>
          <w:rFonts w:asciiTheme="minorHAnsi" w:eastAsiaTheme="minorEastAsia" w:hAnsiTheme="minorHAnsi" w:cstheme="minorHAnsi"/>
          <w:color w:val="000000" w:themeColor="text1"/>
        </w:rPr>
        <w:t>.</w:t>
      </w:r>
    </w:p>
    <w:p w14:paraId="1322B019" w14:textId="77777777" w:rsidR="00D700C9" w:rsidRPr="007A7574" w:rsidRDefault="00D700C9" w:rsidP="0073189E">
      <w:pPr>
        <w:rPr>
          <w:rFonts w:asciiTheme="minorHAnsi" w:eastAsiaTheme="minorEastAsia" w:hAnsiTheme="minorHAnsi" w:cstheme="minorHAnsi"/>
          <w:color w:val="000000" w:themeColor="text1"/>
        </w:rPr>
      </w:pPr>
    </w:p>
    <w:p w14:paraId="57F93B6A" w14:textId="77777777" w:rsidR="0073189E" w:rsidRPr="007A7574" w:rsidRDefault="0073189E" w:rsidP="0073189E">
      <w:pPr>
        <w:rPr>
          <w:rFonts w:asciiTheme="minorHAnsi" w:eastAsiaTheme="minorEastAsia" w:hAnsiTheme="minorHAnsi" w:cstheme="minorHAnsi"/>
          <w:color w:val="000000" w:themeColor="text1"/>
        </w:rPr>
      </w:pPr>
      <w:r w:rsidRPr="007A7574">
        <w:rPr>
          <w:rFonts w:asciiTheme="minorHAnsi" w:eastAsiaTheme="minorEastAsia" w:hAnsiTheme="minorHAnsi" w:cstheme="minorHAnsi"/>
          <w:color w:val="000000" w:themeColor="text1"/>
        </w:rPr>
        <w:t xml:space="preserve">The Assistant Conductor will already have had some professional conducting experience, be able to communicate on a professional level with musicians, conductors, and soloists, and is able and interested to relate to audiences of all age groups. </w:t>
      </w:r>
    </w:p>
    <w:p w14:paraId="0F694786" w14:textId="77777777" w:rsidR="0073189E" w:rsidRPr="007A7574" w:rsidRDefault="0073189E" w:rsidP="0073189E">
      <w:pPr>
        <w:tabs>
          <w:tab w:val="left" w:pos="2835"/>
          <w:tab w:val="left" w:pos="3119"/>
          <w:tab w:val="left" w:pos="5245"/>
        </w:tabs>
        <w:rPr>
          <w:rFonts w:asciiTheme="minorHAnsi" w:hAnsiTheme="minorHAnsi" w:cstheme="minorHAnsi"/>
          <w:color w:val="000000" w:themeColor="text1"/>
        </w:rPr>
      </w:pPr>
    </w:p>
    <w:p w14:paraId="54E99660" w14:textId="10376E58" w:rsidR="0073189E" w:rsidRPr="007A7574" w:rsidRDefault="68668422" w:rsidP="3BD56B1E">
      <w:pPr>
        <w:tabs>
          <w:tab w:val="left" w:pos="2835"/>
          <w:tab w:val="left" w:pos="3119"/>
          <w:tab w:val="left" w:pos="5245"/>
        </w:tabs>
        <w:rPr>
          <w:rFonts w:asciiTheme="minorHAnsi" w:hAnsiTheme="minorHAnsi" w:cstheme="minorBidi"/>
          <w:color w:val="000000" w:themeColor="text1"/>
        </w:rPr>
      </w:pPr>
      <w:r w:rsidRPr="3BD56B1E">
        <w:rPr>
          <w:rFonts w:asciiTheme="minorHAnsi" w:hAnsiTheme="minorHAnsi" w:cstheme="minorBidi"/>
          <w:color w:val="000000" w:themeColor="text1"/>
        </w:rPr>
        <w:t>The successful candidate will work closely with the Auckland Phil Music Director and other guest artists throughout the 202</w:t>
      </w:r>
      <w:r w:rsidR="3DDA1243" w:rsidRPr="3BD56B1E">
        <w:rPr>
          <w:rFonts w:asciiTheme="minorHAnsi" w:hAnsiTheme="minorHAnsi" w:cstheme="minorBidi"/>
          <w:color w:val="000000" w:themeColor="text1"/>
        </w:rPr>
        <w:t>7</w:t>
      </w:r>
      <w:r w:rsidRPr="3BD56B1E">
        <w:rPr>
          <w:rFonts w:asciiTheme="minorHAnsi" w:hAnsiTheme="minorHAnsi" w:cstheme="minorBidi"/>
          <w:color w:val="000000" w:themeColor="text1"/>
        </w:rPr>
        <w:t xml:space="preserve"> season</w:t>
      </w:r>
      <w:r w:rsidR="53D97E5E" w:rsidRPr="3BD56B1E">
        <w:rPr>
          <w:rFonts w:asciiTheme="minorHAnsi" w:hAnsiTheme="minorHAnsi" w:cstheme="minorBidi"/>
          <w:color w:val="000000" w:themeColor="text1"/>
        </w:rPr>
        <w:t xml:space="preserve"> and</w:t>
      </w:r>
      <w:r w:rsidRPr="3BD56B1E">
        <w:rPr>
          <w:rFonts w:asciiTheme="minorHAnsi" w:hAnsiTheme="minorHAnsi" w:cstheme="minorBidi"/>
          <w:color w:val="000000" w:themeColor="text1"/>
        </w:rPr>
        <w:t xml:space="preserve"> work closely with the artistic leadership teams of the participating orchestras to gain insight into the workings of a professional orchestra. They will also take on conducting duties for the Auckland Phil, CSO</w:t>
      </w:r>
      <w:r w:rsidR="543F3FB3" w:rsidRPr="3BD56B1E">
        <w:rPr>
          <w:rFonts w:asciiTheme="minorHAnsi" w:hAnsiTheme="minorHAnsi" w:cstheme="minorBidi"/>
          <w:color w:val="000000" w:themeColor="text1"/>
        </w:rPr>
        <w:t xml:space="preserve">, DSO and OW, </w:t>
      </w:r>
      <w:r w:rsidRPr="3BD56B1E">
        <w:rPr>
          <w:rFonts w:asciiTheme="minorHAnsi" w:hAnsiTheme="minorHAnsi" w:cstheme="minorBidi"/>
          <w:color w:val="000000" w:themeColor="text1"/>
        </w:rPr>
        <w:t xml:space="preserve">where available and possible, to further their conducting </w:t>
      </w:r>
      <w:r w:rsidR="53C119BB" w:rsidRPr="3BD56B1E">
        <w:rPr>
          <w:rFonts w:asciiTheme="minorHAnsi" w:hAnsiTheme="minorHAnsi" w:cstheme="minorBidi"/>
          <w:color w:val="000000" w:themeColor="text1"/>
        </w:rPr>
        <w:t xml:space="preserve">experience and </w:t>
      </w:r>
      <w:r w:rsidRPr="3BD56B1E">
        <w:rPr>
          <w:rFonts w:asciiTheme="minorHAnsi" w:hAnsiTheme="minorHAnsi" w:cstheme="minorBidi"/>
          <w:color w:val="000000" w:themeColor="text1"/>
        </w:rPr>
        <w:t xml:space="preserve">career. </w:t>
      </w:r>
    </w:p>
    <w:p w14:paraId="203AD1A5" w14:textId="77777777" w:rsidR="0073189E" w:rsidRPr="007A7574" w:rsidRDefault="0073189E" w:rsidP="0073189E">
      <w:pPr>
        <w:tabs>
          <w:tab w:val="left" w:pos="2835"/>
          <w:tab w:val="left" w:pos="3119"/>
          <w:tab w:val="left" w:pos="5245"/>
        </w:tabs>
        <w:rPr>
          <w:rFonts w:asciiTheme="minorHAnsi" w:hAnsiTheme="minorHAnsi" w:cstheme="minorHAnsi"/>
          <w:color w:val="000000" w:themeColor="text1"/>
        </w:rPr>
      </w:pPr>
    </w:p>
    <w:p w14:paraId="0B896895" w14:textId="77777777" w:rsidR="0073189E" w:rsidRPr="007A7574" w:rsidRDefault="0073189E" w:rsidP="0073189E">
      <w:pPr>
        <w:pStyle w:val="NormalWeb"/>
        <w:spacing w:before="0" w:beforeAutospacing="0" w:after="0" w:afterAutospacing="0" w:line="270" w:lineRule="atLeast"/>
        <w:textAlignment w:val="baseline"/>
        <w:rPr>
          <w:rFonts w:asciiTheme="minorHAnsi" w:hAnsiTheme="minorHAnsi" w:cstheme="minorHAnsi"/>
          <w:b/>
          <w:color w:val="000000" w:themeColor="text1"/>
          <w:sz w:val="22"/>
          <w:szCs w:val="22"/>
          <w:lang w:val="en-GB"/>
        </w:rPr>
      </w:pPr>
      <w:r w:rsidRPr="007A7574">
        <w:rPr>
          <w:rFonts w:asciiTheme="minorHAnsi" w:hAnsiTheme="minorHAnsi" w:cstheme="minorHAnsi"/>
          <w:b/>
          <w:color w:val="000000" w:themeColor="text1"/>
          <w:sz w:val="22"/>
          <w:szCs w:val="22"/>
          <w:lang w:val="en-GB"/>
        </w:rPr>
        <w:lastRenderedPageBreak/>
        <w:t>PURPOSE OF POSITION</w:t>
      </w:r>
      <w:r w:rsidRPr="007A7574">
        <w:rPr>
          <w:rFonts w:asciiTheme="minorHAnsi" w:hAnsiTheme="minorHAnsi" w:cstheme="minorHAnsi"/>
          <w:b/>
          <w:color w:val="000000" w:themeColor="text1"/>
          <w:sz w:val="22"/>
          <w:szCs w:val="22"/>
          <w:lang w:val="en-GB"/>
        </w:rPr>
        <w:br/>
      </w:r>
    </w:p>
    <w:p w14:paraId="317DD41A" w14:textId="7B3CCF45" w:rsidR="0073189E" w:rsidRPr="007A7574" w:rsidRDefault="0073189E" w:rsidP="0073189E">
      <w:pPr>
        <w:pStyle w:val="NormalWeb"/>
        <w:numPr>
          <w:ilvl w:val="0"/>
          <w:numId w:val="5"/>
        </w:numPr>
        <w:spacing w:before="0" w:beforeAutospacing="0" w:after="0" w:afterAutospacing="0" w:line="270" w:lineRule="atLeast"/>
        <w:ind w:left="426" w:hanging="284"/>
        <w:textAlignment w:val="baseline"/>
        <w:rPr>
          <w:rFonts w:asciiTheme="minorHAnsi" w:hAnsiTheme="minorHAnsi" w:cstheme="minorHAnsi"/>
          <w:color w:val="000000" w:themeColor="text1"/>
          <w:sz w:val="22"/>
          <w:szCs w:val="22"/>
          <w:lang w:val="en-GB"/>
        </w:rPr>
      </w:pPr>
      <w:r w:rsidRPr="007A7574">
        <w:rPr>
          <w:rFonts w:asciiTheme="minorHAnsi" w:hAnsiTheme="minorHAnsi" w:cstheme="minorHAnsi"/>
          <w:color w:val="000000" w:themeColor="text1"/>
          <w:sz w:val="22"/>
          <w:szCs w:val="22"/>
          <w:lang w:val="en-GB"/>
        </w:rPr>
        <w:t>To develop the skills required to conduct a professional symphony orchestra in a diverse range of repertoire including core orchestral repertoire, popular music programmes, education and outreach concerts, and a variety of other musical programmes</w:t>
      </w:r>
      <w:r w:rsidR="00A01D20" w:rsidRPr="007A7574">
        <w:rPr>
          <w:rFonts w:asciiTheme="minorHAnsi" w:hAnsiTheme="minorHAnsi" w:cstheme="minorHAnsi"/>
          <w:color w:val="000000" w:themeColor="text1"/>
          <w:sz w:val="22"/>
          <w:szCs w:val="22"/>
          <w:lang w:val="en-GB"/>
        </w:rPr>
        <w:t>.</w:t>
      </w:r>
    </w:p>
    <w:p w14:paraId="433EB739" w14:textId="1479ACB4" w:rsidR="0073189E" w:rsidRPr="007A7574" w:rsidRDefault="0073189E" w:rsidP="0073189E">
      <w:pPr>
        <w:pStyle w:val="NormalWeb"/>
        <w:numPr>
          <w:ilvl w:val="0"/>
          <w:numId w:val="5"/>
        </w:numPr>
        <w:spacing w:before="0" w:beforeAutospacing="0" w:after="0" w:afterAutospacing="0" w:line="270" w:lineRule="atLeast"/>
        <w:ind w:left="426" w:hanging="284"/>
        <w:textAlignment w:val="baseline"/>
        <w:rPr>
          <w:rFonts w:asciiTheme="minorHAnsi" w:hAnsiTheme="minorHAnsi" w:cstheme="minorHAnsi"/>
          <w:color w:val="000000" w:themeColor="text1"/>
          <w:sz w:val="22"/>
          <w:szCs w:val="22"/>
          <w:lang w:val="en-GB"/>
        </w:rPr>
      </w:pPr>
      <w:r w:rsidRPr="007A7574">
        <w:rPr>
          <w:rFonts w:asciiTheme="minorHAnsi" w:hAnsiTheme="minorHAnsi" w:cstheme="minorHAnsi"/>
          <w:color w:val="000000" w:themeColor="text1"/>
          <w:sz w:val="22"/>
          <w:szCs w:val="22"/>
          <w:lang w:val="en-GB"/>
        </w:rPr>
        <w:t>To work closely with the Auckland Phil Music Director and other guest artists as appropriate to further develop techniques and insight into working as a professional conductor</w:t>
      </w:r>
      <w:r w:rsidR="005E336A" w:rsidRPr="007A7574">
        <w:rPr>
          <w:rFonts w:asciiTheme="minorHAnsi" w:hAnsiTheme="minorHAnsi" w:cstheme="minorHAnsi"/>
          <w:color w:val="000000" w:themeColor="text1"/>
          <w:sz w:val="22"/>
          <w:szCs w:val="22"/>
          <w:lang w:val="en-GB"/>
        </w:rPr>
        <w:t>.</w:t>
      </w:r>
    </w:p>
    <w:p w14:paraId="5807CE03" w14:textId="1AE33E60" w:rsidR="0073189E" w:rsidRPr="007A7574" w:rsidRDefault="0073189E" w:rsidP="0073189E">
      <w:pPr>
        <w:pStyle w:val="NormalWeb"/>
        <w:numPr>
          <w:ilvl w:val="0"/>
          <w:numId w:val="5"/>
        </w:numPr>
        <w:spacing w:before="0" w:beforeAutospacing="0" w:after="0" w:afterAutospacing="0" w:line="270" w:lineRule="atLeast"/>
        <w:ind w:left="426" w:hanging="284"/>
        <w:textAlignment w:val="baseline"/>
        <w:rPr>
          <w:rFonts w:asciiTheme="minorHAnsi" w:hAnsiTheme="minorHAnsi" w:cstheme="minorHAnsi"/>
          <w:color w:val="000000" w:themeColor="text1"/>
          <w:sz w:val="22"/>
          <w:szCs w:val="22"/>
          <w:lang w:val="en-GB"/>
        </w:rPr>
      </w:pPr>
      <w:r w:rsidRPr="007A7574">
        <w:rPr>
          <w:rFonts w:asciiTheme="minorHAnsi" w:hAnsiTheme="minorHAnsi" w:cstheme="minorHAnsi"/>
          <w:color w:val="000000" w:themeColor="text1"/>
          <w:sz w:val="22"/>
          <w:szCs w:val="22"/>
          <w:lang w:val="en-GB"/>
        </w:rPr>
        <w:t>To work closely with the Auckland Phil artistic team to develop skills and insight into programming and the workings of a professional orchestra</w:t>
      </w:r>
      <w:r w:rsidR="005E336A" w:rsidRPr="007A7574">
        <w:rPr>
          <w:rFonts w:asciiTheme="minorHAnsi" w:hAnsiTheme="minorHAnsi" w:cstheme="minorHAnsi"/>
          <w:color w:val="000000" w:themeColor="text1"/>
          <w:sz w:val="22"/>
          <w:szCs w:val="22"/>
          <w:lang w:val="en-GB"/>
        </w:rPr>
        <w:t>.</w:t>
      </w:r>
    </w:p>
    <w:p w14:paraId="3E772DCB" w14:textId="1ADC9935" w:rsidR="0073189E" w:rsidRPr="007A7574" w:rsidRDefault="0073189E" w:rsidP="0073189E">
      <w:pPr>
        <w:pStyle w:val="NormalWeb"/>
        <w:numPr>
          <w:ilvl w:val="0"/>
          <w:numId w:val="5"/>
        </w:numPr>
        <w:spacing w:before="0" w:beforeAutospacing="0" w:after="0" w:afterAutospacing="0" w:line="270" w:lineRule="atLeast"/>
        <w:ind w:left="426" w:hanging="284"/>
        <w:textAlignment w:val="baseline"/>
        <w:rPr>
          <w:rFonts w:asciiTheme="minorHAnsi" w:hAnsiTheme="minorHAnsi" w:cstheme="minorHAnsi"/>
          <w:color w:val="000000" w:themeColor="text1"/>
          <w:sz w:val="22"/>
          <w:szCs w:val="22"/>
          <w:lang w:val="en-GB"/>
        </w:rPr>
      </w:pPr>
      <w:r w:rsidRPr="007A7574">
        <w:rPr>
          <w:rFonts w:asciiTheme="minorHAnsi" w:hAnsiTheme="minorHAnsi" w:cstheme="minorHAnsi"/>
          <w:color w:val="000000" w:themeColor="text1"/>
          <w:sz w:val="22"/>
          <w:szCs w:val="22"/>
          <w:lang w:val="en-GB"/>
        </w:rPr>
        <w:t>To develop the management and communication skills necessary to work with a broad range of orchestral musicians, guest artists, arrangers, and composers</w:t>
      </w:r>
      <w:r w:rsidR="005E336A" w:rsidRPr="007A7574">
        <w:rPr>
          <w:rFonts w:asciiTheme="minorHAnsi" w:hAnsiTheme="minorHAnsi" w:cstheme="minorHAnsi"/>
          <w:color w:val="000000" w:themeColor="text1"/>
          <w:sz w:val="22"/>
          <w:szCs w:val="22"/>
          <w:lang w:val="en-GB"/>
        </w:rPr>
        <w:t>.</w:t>
      </w:r>
    </w:p>
    <w:p w14:paraId="7D24A361" w14:textId="424B70D8" w:rsidR="0073189E" w:rsidRPr="007A7574" w:rsidRDefault="0073189E" w:rsidP="0073189E">
      <w:pPr>
        <w:pStyle w:val="NormalWeb"/>
        <w:numPr>
          <w:ilvl w:val="0"/>
          <w:numId w:val="5"/>
        </w:numPr>
        <w:spacing w:before="0" w:beforeAutospacing="0" w:after="0" w:afterAutospacing="0" w:line="270" w:lineRule="atLeast"/>
        <w:ind w:left="426" w:hanging="284"/>
        <w:textAlignment w:val="baseline"/>
        <w:rPr>
          <w:rFonts w:asciiTheme="minorHAnsi" w:hAnsiTheme="minorHAnsi" w:cstheme="minorHAnsi"/>
          <w:color w:val="000000" w:themeColor="text1"/>
          <w:sz w:val="22"/>
          <w:szCs w:val="22"/>
          <w:lang w:val="en-GB"/>
        </w:rPr>
      </w:pPr>
      <w:r w:rsidRPr="007A7574">
        <w:rPr>
          <w:rFonts w:asciiTheme="minorHAnsi" w:hAnsiTheme="minorHAnsi" w:cstheme="minorHAnsi"/>
          <w:color w:val="000000" w:themeColor="text1"/>
          <w:sz w:val="22"/>
          <w:szCs w:val="22"/>
          <w:lang w:val="en-GB"/>
        </w:rPr>
        <w:t>To contribute to the musical life of Aotearoa</w:t>
      </w:r>
      <w:r w:rsidR="005E336A" w:rsidRPr="007A7574">
        <w:rPr>
          <w:rFonts w:asciiTheme="minorHAnsi" w:hAnsiTheme="minorHAnsi" w:cstheme="minorHAnsi"/>
          <w:color w:val="000000" w:themeColor="text1"/>
          <w:sz w:val="22"/>
          <w:szCs w:val="22"/>
          <w:lang w:val="en-GB"/>
        </w:rPr>
        <w:t>.</w:t>
      </w:r>
    </w:p>
    <w:p w14:paraId="019CA9E4" w14:textId="77777777" w:rsidR="0073189E" w:rsidRPr="007A7574" w:rsidRDefault="0073189E" w:rsidP="0073189E">
      <w:pPr>
        <w:pStyle w:val="BodyText"/>
        <w:spacing w:before="6"/>
        <w:ind w:firstLine="0"/>
        <w:rPr>
          <w:rFonts w:asciiTheme="minorHAnsi" w:hAnsiTheme="minorHAnsi" w:cstheme="minorHAnsi"/>
          <w:color w:val="000000" w:themeColor="text1"/>
          <w:sz w:val="22"/>
          <w:szCs w:val="22"/>
        </w:rPr>
      </w:pPr>
    </w:p>
    <w:p w14:paraId="722E47CC" w14:textId="77777777" w:rsidR="0073189E" w:rsidRPr="007A7574" w:rsidRDefault="0073189E" w:rsidP="0073189E">
      <w:pPr>
        <w:pStyle w:val="Heading1"/>
        <w:rPr>
          <w:rFonts w:asciiTheme="minorHAnsi" w:eastAsia="Calibri" w:hAnsiTheme="minorHAnsi" w:cstheme="minorHAnsi"/>
          <w:color w:val="000000" w:themeColor="text1"/>
          <w:sz w:val="22"/>
          <w:szCs w:val="22"/>
        </w:rPr>
      </w:pPr>
      <w:r w:rsidRPr="007A7574">
        <w:rPr>
          <w:rFonts w:asciiTheme="minorHAnsi" w:hAnsiTheme="minorHAnsi" w:cstheme="minorHAnsi"/>
          <w:b/>
          <w:bCs/>
          <w:color w:val="000000" w:themeColor="text1"/>
          <w:sz w:val="22"/>
          <w:szCs w:val="22"/>
        </w:rPr>
        <w:t>KEY RESPONSIBILITIES:</w:t>
      </w:r>
      <w:r w:rsidRPr="007A7574">
        <w:rPr>
          <w:rFonts w:asciiTheme="minorHAnsi" w:eastAsia="Calibri" w:hAnsiTheme="minorHAnsi" w:cstheme="minorHAnsi"/>
          <w:color w:val="000000" w:themeColor="text1"/>
          <w:sz w:val="22"/>
          <w:szCs w:val="22"/>
        </w:rPr>
        <w:br/>
      </w:r>
    </w:p>
    <w:p w14:paraId="7485513F" w14:textId="56B14A85" w:rsidR="0073189E" w:rsidRPr="007A7574" w:rsidRDefault="0073189E" w:rsidP="0073189E">
      <w:pPr>
        <w:pStyle w:val="ListParagraph"/>
        <w:numPr>
          <w:ilvl w:val="0"/>
          <w:numId w:val="4"/>
        </w:numPr>
        <w:tabs>
          <w:tab w:val="left" w:pos="521"/>
        </w:tabs>
        <w:spacing w:before="45"/>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 xml:space="preserve">In consultation with the artistic management teams of the participating orchestras, the </w:t>
      </w:r>
      <w:r w:rsidR="00913148" w:rsidRPr="007A7574">
        <w:rPr>
          <w:rFonts w:asciiTheme="minorHAnsi" w:hAnsiTheme="minorHAnsi" w:cstheme="minorHAnsi"/>
          <w:color w:val="000000" w:themeColor="text1"/>
        </w:rPr>
        <w:t>A</w:t>
      </w:r>
      <w:r w:rsidRPr="007A7574">
        <w:rPr>
          <w:rFonts w:asciiTheme="minorHAnsi" w:hAnsiTheme="minorHAnsi" w:cstheme="minorHAnsi"/>
          <w:color w:val="000000" w:themeColor="text1"/>
        </w:rPr>
        <w:t xml:space="preserve">ssistant </w:t>
      </w:r>
      <w:r w:rsidR="00913148" w:rsidRPr="007A7574">
        <w:rPr>
          <w:rFonts w:asciiTheme="minorHAnsi" w:hAnsiTheme="minorHAnsi" w:cstheme="minorHAnsi"/>
          <w:color w:val="000000" w:themeColor="text1"/>
        </w:rPr>
        <w:t>C</w:t>
      </w:r>
      <w:r w:rsidRPr="007A7574">
        <w:rPr>
          <w:rFonts w:asciiTheme="minorHAnsi" w:hAnsiTheme="minorHAnsi" w:cstheme="minorHAnsi"/>
          <w:color w:val="000000" w:themeColor="text1"/>
        </w:rPr>
        <w:t>onductor will conduct a series of concerts and events across the 202</w:t>
      </w:r>
      <w:r w:rsidR="00BD3D7D" w:rsidRPr="007A7574">
        <w:rPr>
          <w:rFonts w:asciiTheme="minorHAnsi" w:hAnsiTheme="minorHAnsi" w:cstheme="minorHAnsi"/>
          <w:color w:val="000000" w:themeColor="text1"/>
        </w:rPr>
        <w:t>7</w:t>
      </w:r>
      <w:r w:rsidRPr="007A7574">
        <w:rPr>
          <w:rFonts w:asciiTheme="minorHAnsi" w:hAnsiTheme="minorHAnsi" w:cstheme="minorHAnsi"/>
          <w:color w:val="000000" w:themeColor="text1"/>
        </w:rPr>
        <w:t xml:space="preserve"> seasons of the Auckland Phil, CSO</w:t>
      </w:r>
      <w:r w:rsidR="00BD3D7D" w:rsidRPr="007A7574">
        <w:rPr>
          <w:rFonts w:asciiTheme="minorHAnsi" w:hAnsiTheme="minorHAnsi" w:cstheme="minorHAnsi"/>
          <w:color w:val="000000" w:themeColor="text1"/>
        </w:rPr>
        <w:t xml:space="preserve">, </w:t>
      </w:r>
      <w:r w:rsidRPr="007A7574">
        <w:rPr>
          <w:rFonts w:asciiTheme="minorHAnsi" w:hAnsiTheme="minorHAnsi" w:cstheme="minorHAnsi"/>
          <w:color w:val="000000" w:themeColor="text1"/>
        </w:rPr>
        <w:t>DSO</w:t>
      </w:r>
      <w:r w:rsidR="00BD3D7D" w:rsidRPr="007A7574">
        <w:rPr>
          <w:rFonts w:asciiTheme="minorHAnsi" w:hAnsiTheme="minorHAnsi" w:cstheme="minorHAnsi"/>
          <w:color w:val="000000" w:themeColor="text1"/>
        </w:rPr>
        <w:t xml:space="preserve"> and OW</w:t>
      </w:r>
      <w:r w:rsidRPr="007A7574">
        <w:rPr>
          <w:rFonts w:asciiTheme="minorHAnsi" w:hAnsiTheme="minorHAnsi" w:cstheme="minorHAnsi"/>
          <w:color w:val="000000" w:themeColor="text1"/>
        </w:rPr>
        <w:t xml:space="preserve">. </w:t>
      </w:r>
    </w:p>
    <w:p w14:paraId="398AD818" w14:textId="0BC9059F" w:rsidR="0073189E" w:rsidRPr="007A7574" w:rsidRDefault="0073189E" w:rsidP="0073189E">
      <w:pPr>
        <w:pStyle w:val="ListParagraph"/>
        <w:numPr>
          <w:ilvl w:val="0"/>
          <w:numId w:val="4"/>
        </w:numPr>
        <w:tabs>
          <w:tab w:val="left" w:pos="521"/>
        </w:tabs>
        <w:spacing w:before="45"/>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Work in collaboration with Music Directors and guest conductors of the participating orchestras during rehearsals and performances across a variety of different programmes</w:t>
      </w:r>
      <w:r w:rsidR="00D01523" w:rsidRPr="007A7574">
        <w:rPr>
          <w:rFonts w:asciiTheme="minorHAnsi" w:hAnsiTheme="minorHAnsi" w:cstheme="minorHAnsi"/>
          <w:color w:val="000000" w:themeColor="text1"/>
        </w:rPr>
        <w:t>.</w:t>
      </w:r>
    </w:p>
    <w:p w14:paraId="1E90F473" w14:textId="75F281CB" w:rsidR="0073189E" w:rsidRPr="007A7574" w:rsidRDefault="00C97B48" w:rsidP="0073189E">
      <w:pPr>
        <w:pStyle w:val="ListParagraph"/>
        <w:numPr>
          <w:ilvl w:val="0"/>
          <w:numId w:val="4"/>
        </w:numPr>
        <w:tabs>
          <w:tab w:val="left" w:pos="521"/>
        </w:tabs>
        <w:spacing w:before="45"/>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Facilitate</w:t>
      </w:r>
      <w:r w:rsidR="0073189E" w:rsidRPr="007A7574">
        <w:rPr>
          <w:rFonts w:asciiTheme="minorHAnsi" w:hAnsiTheme="minorHAnsi" w:cstheme="minorHAnsi"/>
          <w:color w:val="000000" w:themeColor="text1"/>
        </w:rPr>
        <w:t xml:space="preserve"> development opportunities</w:t>
      </w:r>
      <w:r w:rsidRPr="007A7574">
        <w:rPr>
          <w:rFonts w:asciiTheme="minorHAnsi" w:hAnsiTheme="minorHAnsi" w:cstheme="minorHAnsi"/>
          <w:color w:val="000000" w:themeColor="text1"/>
        </w:rPr>
        <w:t xml:space="preserve"> for local emerging talent</w:t>
      </w:r>
      <w:r w:rsidR="0073189E" w:rsidRPr="007A7574">
        <w:rPr>
          <w:rFonts w:asciiTheme="minorHAnsi" w:hAnsiTheme="minorHAnsi" w:cstheme="minorHAnsi"/>
          <w:color w:val="000000" w:themeColor="text1"/>
        </w:rPr>
        <w:t xml:space="preserve"> </w:t>
      </w:r>
      <w:r w:rsidR="00D10FBD" w:rsidRPr="007A7574">
        <w:rPr>
          <w:rFonts w:asciiTheme="minorHAnsi" w:hAnsiTheme="minorHAnsi" w:cstheme="minorHAnsi"/>
          <w:color w:val="000000" w:themeColor="text1"/>
        </w:rPr>
        <w:t>by leading</w:t>
      </w:r>
      <w:r w:rsidR="0073189E" w:rsidRPr="007A7574">
        <w:rPr>
          <w:rFonts w:asciiTheme="minorHAnsi" w:hAnsiTheme="minorHAnsi" w:cstheme="minorHAnsi"/>
          <w:color w:val="000000" w:themeColor="text1"/>
        </w:rPr>
        <w:t xml:space="preserve"> coaching sessions and masterclasses</w:t>
      </w:r>
      <w:r w:rsidR="00D01523" w:rsidRPr="007A7574">
        <w:rPr>
          <w:rFonts w:asciiTheme="minorHAnsi" w:hAnsiTheme="minorHAnsi" w:cstheme="minorHAnsi"/>
          <w:color w:val="000000" w:themeColor="text1"/>
        </w:rPr>
        <w:t>.</w:t>
      </w:r>
    </w:p>
    <w:p w14:paraId="39FEB08D" w14:textId="74A75255" w:rsidR="0073189E" w:rsidRPr="007A7574" w:rsidRDefault="0073189E" w:rsidP="0073189E">
      <w:pPr>
        <w:pStyle w:val="ListParagraph"/>
        <w:numPr>
          <w:ilvl w:val="0"/>
          <w:numId w:val="4"/>
        </w:numPr>
        <w:tabs>
          <w:tab w:val="left" w:pos="521"/>
        </w:tabs>
        <w:spacing w:before="45"/>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 xml:space="preserve">Meet on a regular basis with the Auckland Phil Music Director and </w:t>
      </w:r>
      <w:r w:rsidR="00837142" w:rsidRPr="007A7574">
        <w:rPr>
          <w:rFonts w:asciiTheme="minorHAnsi" w:hAnsiTheme="minorHAnsi" w:cstheme="minorHAnsi"/>
          <w:color w:val="000000" w:themeColor="text1"/>
        </w:rPr>
        <w:t>Auckland Phil Director of Artistic Planning</w:t>
      </w:r>
      <w:r w:rsidRPr="007A7574">
        <w:rPr>
          <w:rFonts w:asciiTheme="minorHAnsi" w:hAnsiTheme="minorHAnsi" w:cstheme="minorHAnsi"/>
          <w:color w:val="000000" w:themeColor="text1"/>
        </w:rPr>
        <w:t xml:space="preserve"> to discuss the residency and set goals with measurable outcomes. Such goals will be set in agreement with the participating orchestras.  </w:t>
      </w:r>
    </w:p>
    <w:p w14:paraId="7AC7E3B7" w14:textId="7960BC5D" w:rsidR="0073189E" w:rsidRPr="007A7574" w:rsidRDefault="0073189E" w:rsidP="0073189E">
      <w:pPr>
        <w:pStyle w:val="ListParagraph"/>
        <w:numPr>
          <w:ilvl w:val="0"/>
          <w:numId w:val="4"/>
        </w:numPr>
        <w:tabs>
          <w:tab w:val="left" w:pos="521"/>
        </w:tabs>
        <w:spacing w:before="45"/>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Researching and delivering pre-concert talks ahead of Auckland Phil mainstage concerts</w:t>
      </w:r>
      <w:r w:rsidR="00CD6D3C" w:rsidRPr="007A7574">
        <w:rPr>
          <w:rFonts w:asciiTheme="minorHAnsi" w:hAnsiTheme="minorHAnsi" w:cstheme="minorHAnsi"/>
          <w:color w:val="000000" w:themeColor="text1"/>
        </w:rPr>
        <w:t xml:space="preserve"> when required</w:t>
      </w:r>
      <w:r w:rsidRPr="007A7574">
        <w:rPr>
          <w:rFonts w:asciiTheme="minorHAnsi" w:hAnsiTheme="minorHAnsi" w:cstheme="minorHAnsi"/>
          <w:color w:val="000000" w:themeColor="text1"/>
        </w:rPr>
        <w:t>.</w:t>
      </w:r>
    </w:p>
    <w:p w14:paraId="6177E328" w14:textId="4CC3BE86" w:rsidR="0073189E" w:rsidRPr="007A7574" w:rsidRDefault="0073189E" w:rsidP="0073189E">
      <w:pPr>
        <w:pStyle w:val="ListParagraph"/>
        <w:numPr>
          <w:ilvl w:val="0"/>
          <w:numId w:val="4"/>
        </w:numPr>
        <w:tabs>
          <w:tab w:val="left" w:pos="521"/>
        </w:tabs>
        <w:spacing w:before="45"/>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Be available for any ancillary activities as appropriate (this may include, but is not limited to, activities such as score reading, mentoring, attending concerts, education and outreach activities, and public speaking engagements)</w:t>
      </w:r>
      <w:r w:rsidR="00837142" w:rsidRPr="007A7574">
        <w:rPr>
          <w:rFonts w:asciiTheme="minorHAnsi" w:hAnsiTheme="minorHAnsi" w:cstheme="minorHAnsi"/>
          <w:color w:val="000000" w:themeColor="text1"/>
        </w:rPr>
        <w:t>.</w:t>
      </w:r>
      <w:r w:rsidRPr="007A7574">
        <w:rPr>
          <w:rFonts w:asciiTheme="minorHAnsi" w:hAnsiTheme="minorHAnsi" w:cstheme="minorHAnsi"/>
          <w:color w:val="000000" w:themeColor="text1"/>
        </w:rPr>
        <w:t xml:space="preserve"> </w:t>
      </w:r>
    </w:p>
    <w:p w14:paraId="2D8C349A" w14:textId="0286E658" w:rsidR="0073189E" w:rsidRPr="007A7574" w:rsidRDefault="0073189E" w:rsidP="0073189E">
      <w:pPr>
        <w:pStyle w:val="ListParagraph"/>
        <w:numPr>
          <w:ilvl w:val="0"/>
          <w:numId w:val="4"/>
        </w:numPr>
        <w:tabs>
          <w:tab w:val="left" w:pos="521"/>
        </w:tabs>
        <w:spacing w:before="45"/>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Other relevant conducting duties as required by Auckland Phil Director of Artistic Planning in consultation with the other participating orchestras</w:t>
      </w:r>
      <w:r w:rsidR="00837142" w:rsidRPr="007A7574">
        <w:rPr>
          <w:rFonts w:asciiTheme="minorHAnsi" w:hAnsiTheme="minorHAnsi" w:cstheme="minorHAnsi"/>
          <w:color w:val="000000" w:themeColor="text1"/>
        </w:rPr>
        <w:t>.</w:t>
      </w:r>
    </w:p>
    <w:p w14:paraId="76CAB5FC" w14:textId="77777777" w:rsidR="0073189E" w:rsidRPr="007A7574" w:rsidRDefault="0073189E" w:rsidP="0073189E">
      <w:pPr>
        <w:pStyle w:val="Heading1"/>
        <w:rPr>
          <w:rFonts w:asciiTheme="minorHAnsi" w:hAnsiTheme="minorHAnsi" w:cstheme="minorHAnsi"/>
          <w:b/>
          <w:bCs/>
          <w:color w:val="000000" w:themeColor="text1"/>
          <w:sz w:val="22"/>
          <w:szCs w:val="22"/>
        </w:rPr>
      </w:pPr>
      <w:r w:rsidRPr="007A7574">
        <w:rPr>
          <w:rFonts w:asciiTheme="minorHAnsi" w:hAnsiTheme="minorHAnsi" w:cstheme="minorHAnsi"/>
          <w:b/>
          <w:bCs/>
          <w:color w:val="000000" w:themeColor="text1"/>
          <w:sz w:val="22"/>
          <w:szCs w:val="22"/>
        </w:rPr>
        <w:t>KEY SKILLS AND EXPERTISE:</w:t>
      </w:r>
    </w:p>
    <w:p w14:paraId="5C58393C" w14:textId="77777777" w:rsidR="00837142" w:rsidRPr="007A7574" w:rsidRDefault="00837142" w:rsidP="00837142">
      <w:pPr>
        <w:rPr>
          <w:rFonts w:asciiTheme="minorHAnsi" w:hAnsiTheme="minorHAnsi"/>
        </w:rPr>
      </w:pPr>
    </w:p>
    <w:p w14:paraId="59B46DAC" w14:textId="77777777" w:rsidR="0073189E" w:rsidRPr="007A7574" w:rsidRDefault="0073189E" w:rsidP="0073189E">
      <w:pPr>
        <w:pStyle w:val="ListParagraph"/>
        <w:numPr>
          <w:ilvl w:val="1"/>
          <w:numId w:val="2"/>
        </w:numPr>
        <w:tabs>
          <w:tab w:val="left" w:pos="820"/>
          <w:tab w:val="left" w:pos="821"/>
        </w:tabs>
        <w:spacing w:before="44"/>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Tertiary qualifications and training in music is mandatory</w:t>
      </w:r>
    </w:p>
    <w:p w14:paraId="79E03353" w14:textId="77777777" w:rsidR="0073189E" w:rsidRPr="007A7574" w:rsidRDefault="0073189E" w:rsidP="0073189E">
      <w:pPr>
        <w:pStyle w:val="ListParagraph"/>
        <w:numPr>
          <w:ilvl w:val="1"/>
          <w:numId w:val="2"/>
        </w:numPr>
        <w:tabs>
          <w:tab w:val="left" w:pos="820"/>
          <w:tab w:val="left" w:pos="821"/>
        </w:tabs>
        <w:spacing w:before="44"/>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Proven ability as an orchestral conductor</w:t>
      </w:r>
    </w:p>
    <w:p w14:paraId="291E012C" w14:textId="77777777" w:rsidR="0073189E" w:rsidRPr="007A7574" w:rsidRDefault="0073189E" w:rsidP="0073189E">
      <w:pPr>
        <w:pStyle w:val="ListParagraph"/>
        <w:numPr>
          <w:ilvl w:val="1"/>
          <w:numId w:val="2"/>
        </w:numPr>
        <w:tabs>
          <w:tab w:val="left" w:pos="820"/>
          <w:tab w:val="left" w:pos="821"/>
        </w:tabs>
        <w:spacing w:before="44"/>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Experience of conducting professional orchestras</w:t>
      </w:r>
    </w:p>
    <w:p w14:paraId="7F1FBEEF" w14:textId="77777777" w:rsidR="0073189E" w:rsidRPr="007A7574" w:rsidRDefault="0073189E" w:rsidP="0073189E">
      <w:pPr>
        <w:pStyle w:val="ListParagraph"/>
        <w:numPr>
          <w:ilvl w:val="1"/>
          <w:numId w:val="2"/>
        </w:numPr>
        <w:tabs>
          <w:tab w:val="left" w:pos="820"/>
          <w:tab w:val="left" w:pos="821"/>
        </w:tabs>
        <w:spacing w:before="44"/>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A breadth of knowledge of orchestral repertoire, artists and composers</w:t>
      </w:r>
    </w:p>
    <w:p w14:paraId="7FECE1BD" w14:textId="77777777" w:rsidR="0073189E" w:rsidRPr="007A7574" w:rsidRDefault="0073189E" w:rsidP="0073189E">
      <w:pPr>
        <w:pStyle w:val="ListParagraph"/>
        <w:numPr>
          <w:ilvl w:val="1"/>
          <w:numId w:val="2"/>
        </w:numPr>
        <w:tabs>
          <w:tab w:val="left" w:pos="820"/>
          <w:tab w:val="left" w:pos="821"/>
        </w:tabs>
        <w:spacing w:before="44"/>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A passion for new compositions and contemporary orchestral music</w:t>
      </w:r>
    </w:p>
    <w:p w14:paraId="3D9D06DF" w14:textId="77777777" w:rsidR="0073189E" w:rsidRPr="007A7574" w:rsidRDefault="0073189E" w:rsidP="0073189E">
      <w:pPr>
        <w:pStyle w:val="ListParagraph"/>
        <w:numPr>
          <w:ilvl w:val="1"/>
          <w:numId w:val="2"/>
        </w:numPr>
        <w:tabs>
          <w:tab w:val="left" w:pos="820"/>
          <w:tab w:val="left" w:pos="821"/>
        </w:tabs>
        <w:spacing w:before="44"/>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Ability to work with a diverse range of performers and repertoire</w:t>
      </w:r>
    </w:p>
    <w:p w14:paraId="4C1D728D" w14:textId="77777777" w:rsidR="0073189E" w:rsidRPr="007A7574" w:rsidRDefault="0073189E" w:rsidP="0073189E">
      <w:pPr>
        <w:pStyle w:val="ListParagraph"/>
        <w:numPr>
          <w:ilvl w:val="1"/>
          <w:numId w:val="2"/>
        </w:numPr>
        <w:tabs>
          <w:tab w:val="left" w:pos="820"/>
          <w:tab w:val="left" w:pos="821"/>
        </w:tabs>
        <w:spacing w:before="44"/>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Initiative and an ability to think</w:t>
      </w:r>
      <w:r w:rsidRPr="007A7574">
        <w:rPr>
          <w:rFonts w:asciiTheme="minorHAnsi" w:hAnsiTheme="minorHAnsi" w:cstheme="minorHAnsi"/>
          <w:color w:val="000000" w:themeColor="text1"/>
          <w:spacing w:val="-16"/>
        </w:rPr>
        <w:t xml:space="preserve"> </w:t>
      </w:r>
      <w:r w:rsidRPr="007A7574">
        <w:rPr>
          <w:rFonts w:asciiTheme="minorHAnsi" w:hAnsiTheme="minorHAnsi" w:cstheme="minorHAnsi"/>
          <w:color w:val="000000" w:themeColor="text1"/>
        </w:rPr>
        <w:t>creatively</w:t>
      </w:r>
    </w:p>
    <w:p w14:paraId="20C06763" w14:textId="77777777" w:rsidR="0073189E" w:rsidRPr="007A7574" w:rsidRDefault="0073189E" w:rsidP="0073189E">
      <w:pPr>
        <w:pStyle w:val="ListParagraph"/>
        <w:numPr>
          <w:ilvl w:val="1"/>
          <w:numId w:val="2"/>
        </w:numPr>
        <w:tabs>
          <w:tab w:val="left" w:pos="820"/>
          <w:tab w:val="left" w:pos="821"/>
        </w:tabs>
        <w:spacing w:before="44"/>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Positive outgoing</w:t>
      </w:r>
      <w:r w:rsidRPr="007A7574">
        <w:rPr>
          <w:rFonts w:asciiTheme="minorHAnsi" w:hAnsiTheme="minorHAnsi" w:cstheme="minorHAnsi"/>
          <w:color w:val="000000" w:themeColor="text1"/>
          <w:spacing w:val="-13"/>
        </w:rPr>
        <w:t xml:space="preserve"> </w:t>
      </w:r>
      <w:r w:rsidRPr="007A7574">
        <w:rPr>
          <w:rFonts w:asciiTheme="minorHAnsi" w:hAnsiTheme="minorHAnsi" w:cstheme="minorHAnsi"/>
          <w:color w:val="000000" w:themeColor="text1"/>
        </w:rPr>
        <w:t>approach</w:t>
      </w:r>
    </w:p>
    <w:p w14:paraId="104B047A" w14:textId="3383126A" w:rsidR="0073189E" w:rsidRPr="007A7574" w:rsidRDefault="0073189E" w:rsidP="0073189E">
      <w:pPr>
        <w:pStyle w:val="ListParagraph"/>
        <w:numPr>
          <w:ilvl w:val="1"/>
          <w:numId w:val="2"/>
        </w:numPr>
        <w:tabs>
          <w:tab w:val="left" w:pos="820"/>
          <w:tab w:val="left" w:pos="821"/>
        </w:tabs>
        <w:spacing w:before="44"/>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lastRenderedPageBreak/>
        <w:t>Willingness to travel between Auckland, Christchurch</w:t>
      </w:r>
      <w:r w:rsidR="00DA6FF1" w:rsidRPr="007A7574">
        <w:rPr>
          <w:rFonts w:asciiTheme="minorHAnsi" w:hAnsiTheme="minorHAnsi" w:cstheme="minorHAnsi"/>
          <w:color w:val="000000" w:themeColor="text1"/>
        </w:rPr>
        <w:t>,</w:t>
      </w:r>
      <w:r w:rsidRPr="007A7574">
        <w:rPr>
          <w:rFonts w:asciiTheme="minorHAnsi" w:hAnsiTheme="minorHAnsi" w:cstheme="minorHAnsi"/>
          <w:color w:val="000000" w:themeColor="text1"/>
        </w:rPr>
        <w:t xml:space="preserve"> Dunedin</w:t>
      </w:r>
      <w:r w:rsidR="00DA6FF1" w:rsidRPr="007A7574">
        <w:rPr>
          <w:rFonts w:asciiTheme="minorHAnsi" w:hAnsiTheme="minorHAnsi" w:cstheme="minorHAnsi"/>
          <w:color w:val="000000" w:themeColor="text1"/>
        </w:rPr>
        <w:t xml:space="preserve"> and Wellington</w:t>
      </w:r>
      <w:r w:rsidRPr="007A7574">
        <w:rPr>
          <w:rFonts w:asciiTheme="minorHAnsi" w:hAnsiTheme="minorHAnsi" w:cstheme="minorHAnsi"/>
          <w:color w:val="000000" w:themeColor="text1"/>
        </w:rPr>
        <w:t xml:space="preserve"> for the duration of the position</w:t>
      </w:r>
    </w:p>
    <w:p w14:paraId="28F7890C" w14:textId="77777777" w:rsidR="0073189E" w:rsidRPr="007A7574" w:rsidRDefault="0073189E" w:rsidP="0073189E">
      <w:pPr>
        <w:pStyle w:val="ListParagraph"/>
        <w:numPr>
          <w:ilvl w:val="1"/>
          <w:numId w:val="2"/>
        </w:numPr>
        <w:tabs>
          <w:tab w:val="left" w:pos="820"/>
          <w:tab w:val="left" w:pos="821"/>
        </w:tabs>
        <w:spacing w:before="42"/>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Enthusiasm for education, music and young</w:t>
      </w:r>
      <w:r w:rsidRPr="007A7574">
        <w:rPr>
          <w:rFonts w:asciiTheme="minorHAnsi" w:hAnsiTheme="minorHAnsi" w:cstheme="minorHAnsi"/>
          <w:color w:val="000000" w:themeColor="text1"/>
          <w:spacing w:val="-25"/>
        </w:rPr>
        <w:t xml:space="preserve"> </w:t>
      </w:r>
      <w:r w:rsidRPr="007A7574">
        <w:rPr>
          <w:rFonts w:asciiTheme="minorHAnsi" w:hAnsiTheme="minorHAnsi" w:cstheme="minorHAnsi"/>
          <w:color w:val="000000" w:themeColor="text1"/>
        </w:rPr>
        <w:t>people</w:t>
      </w:r>
    </w:p>
    <w:p w14:paraId="3B516B33" w14:textId="77777777" w:rsidR="0073189E" w:rsidRPr="007A7574" w:rsidRDefault="0073189E" w:rsidP="0073189E">
      <w:pPr>
        <w:pStyle w:val="ListParagraph"/>
        <w:numPr>
          <w:ilvl w:val="1"/>
          <w:numId w:val="2"/>
        </w:numPr>
        <w:tabs>
          <w:tab w:val="left" w:pos="820"/>
          <w:tab w:val="left" w:pos="821"/>
        </w:tabs>
        <w:spacing w:before="45"/>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Ability to work flexible</w:t>
      </w:r>
      <w:r w:rsidRPr="007A7574">
        <w:rPr>
          <w:rFonts w:asciiTheme="minorHAnsi" w:hAnsiTheme="minorHAnsi" w:cstheme="minorHAnsi"/>
          <w:color w:val="000000" w:themeColor="text1"/>
          <w:spacing w:val="-11"/>
        </w:rPr>
        <w:t xml:space="preserve"> </w:t>
      </w:r>
      <w:r w:rsidRPr="007A7574">
        <w:rPr>
          <w:rFonts w:asciiTheme="minorHAnsi" w:hAnsiTheme="minorHAnsi" w:cstheme="minorHAnsi"/>
          <w:color w:val="000000" w:themeColor="text1"/>
        </w:rPr>
        <w:t>hours</w:t>
      </w:r>
    </w:p>
    <w:p w14:paraId="3D8A5533" w14:textId="2097FEAC" w:rsidR="0073189E" w:rsidRPr="007A7574" w:rsidRDefault="00C00517" w:rsidP="0073189E">
      <w:pPr>
        <w:pStyle w:val="ListParagraph"/>
        <w:numPr>
          <w:ilvl w:val="1"/>
          <w:numId w:val="2"/>
        </w:numPr>
        <w:tabs>
          <w:tab w:val="left" w:pos="820"/>
          <w:tab w:val="left" w:pos="821"/>
        </w:tabs>
        <w:spacing w:before="45"/>
        <w:ind w:left="426" w:hanging="284"/>
        <w:contextualSpacing w:val="0"/>
        <w:rPr>
          <w:rFonts w:asciiTheme="minorHAnsi" w:hAnsiTheme="minorHAnsi" w:cstheme="minorHAnsi"/>
          <w:color w:val="000000" w:themeColor="text1"/>
        </w:rPr>
      </w:pPr>
      <w:r w:rsidRPr="007A7574">
        <w:rPr>
          <w:rFonts w:asciiTheme="minorHAnsi" w:hAnsiTheme="minorHAnsi" w:cstheme="minorHAnsi"/>
          <w:color w:val="000000" w:themeColor="text1"/>
        </w:rPr>
        <w:t>Piano/keyboard</w:t>
      </w:r>
      <w:r w:rsidR="0073189E" w:rsidRPr="007A7574">
        <w:rPr>
          <w:rFonts w:asciiTheme="minorHAnsi" w:hAnsiTheme="minorHAnsi" w:cstheme="minorHAnsi"/>
          <w:color w:val="000000" w:themeColor="text1"/>
        </w:rPr>
        <w:t xml:space="preserve"> skills an advantage</w:t>
      </w:r>
    </w:p>
    <w:p w14:paraId="621FA738" w14:textId="600929AF" w:rsidR="0073189E" w:rsidRPr="007A7574" w:rsidRDefault="0073189E" w:rsidP="0073189E">
      <w:pPr>
        <w:pStyle w:val="Heading1"/>
        <w:rPr>
          <w:rFonts w:asciiTheme="minorHAnsi" w:hAnsiTheme="minorHAnsi" w:cstheme="minorHAnsi"/>
          <w:b/>
          <w:bCs/>
          <w:color w:val="000000" w:themeColor="text1"/>
          <w:sz w:val="22"/>
          <w:szCs w:val="22"/>
        </w:rPr>
      </w:pPr>
      <w:r w:rsidRPr="007A7574">
        <w:rPr>
          <w:rFonts w:asciiTheme="minorHAnsi" w:hAnsiTheme="minorHAnsi" w:cstheme="minorHAnsi"/>
          <w:b/>
          <w:bCs/>
          <w:color w:val="000000" w:themeColor="text1"/>
          <w:sz w:val="22"/>
          <w:szCs w:val="22"/>
        </w:rPr>
        <w:t>WORK HOURS</w:t>
      </w:r>
      <w:r w:rsidR="006274F9" w:rsidRPr="007A7574">
        <w:rPr>
          <w:rFonts w:asciiTheme="minorHAnsi" w:hAnsiTheme="minorHAnsi" w:cstheme="minorHAnsi"/>
          <w:b/>
          <w:bCs/>
          <w:color w:val="000000" w:themeColor="text1"/>
          <w:sz w:val="22"/>
          <w:szCs w:val="22"/>
        </w:rPr>
        <w:t xml:space="preserve"> AND REMUNERATION</w:t>
      </w:r>
      <w:r w:rsidRPr="007A7574">
        <w:rPr>
          <w:rFonts w:asciiTheme="minorHAnsi" w:hAnsiTheme="minorHAnsi" w:cstheme="minorHAnsi"/>
          <w:b/>
          <w:bCs/>
          <w:color w:val="000000" w:themeColor="text1"/>
          <w:sz w:val="22"/>
          <w:szCs w:val="22"/>
        </w:rPr>
        <w:t>:</w:t>
      </w:r>
    </w:p>
    <w:p w14:paraId="7A74F4D8" w14:textId="77777777" w:rsidR="00837142" w:rsidRPr="007A7574" w:rsidRDefault="00837142" w:rsidP="00837142">
      <w:pPr>
        <w:rPr>
          <w:rFonts w:asciiTheme="minorHAnsi" w:hAnsiTheme="minorHAnsi"/>
        </w:rPr>
      </w:pPr>
    </w:p>
    <w:p w14:paraId="1C32B598" w14:textId="149EC90F" w:rsidR="0073189E" w:rsidRPr="007A7574" w:rsidRDefault="0073189E" w:rsidP="00E03AC1">
      <w:pPr>
        <w:rPr>
          <w:rFonts w:asciiTheme="minorHAnsi" w:hAnsiTheme="minorHAnsi"/>
        </w:rPr>
      </w:pPr>
      <w:r w:rsidRPr="007A7574">
        <w:rPr>
          <w:rFonts w:asciiTheme="minorHAnsi" w:hAnsiTheme="minorHAnsi" w:cstheme="minorHAnsi"/>
          <w:color w:val="000000" w:themeColor="text1"/>
        </w:rPr>
        <w:t xml:space="preserve">There is no set weekly work pattern for this position. Work will be set at mutually agreed periods </w:t>
      </w:r>
      <w:r w:rsidR="00496DE8" w:rsidRPr="007A7574">
        <w:rPr>
          <w:rFonts w:asciiTheme="minorHAnsi" w:hAnsiTheme="minorHAnsi" w:cstheme="minorHAnsi"/>
          <w:color w:val="000000" w:themeColor="text1"/>
        </w:rPr>
        <w:t>(29 – 3</w:t>
      </w:r>
      <w:r w:rsidR="00647BCC" w:rsidRPr="007A7574">
        <w:rPr>
          <w:rFonts w:asciiTheme="minorHAnsi" w:hAnsiTheme="minorHAnsi" w:cstheme="minorHAnsi"/>
          <w:color w:val="000000" w:themeColor="text1"/>
        </w:rPr>
        <w:t>5</w:t>
      </w:r>
      <w:r w:rsidR="00496DE8" w:rsidRPr="007A7574">
        <w:rPr>
          <w:rFonts w:asciiTheme="minorHAnsi" w:hAnsiTheme="minorHAnsi" w:cstheme="minorHAnsi"/>
          <w:color w:val="000000" w:themeColor="text1"/>
        </w:rPr>
        <w:t xml:space="preserve"> weeks total) </w:t>
      </w:r>
      <w:r w:rsidRPr="007A7574">
        <w:rPr>
          <w:rFonts w:asciiTheme="minorHAnsi" w:hAnsiTheme="minorHAnsi" w:cstheme="minorHAnsi"/>
          <w:color w:val="000000" w:themeColor="text1"/>
        </w:rPr>
        <w:t>throughout 202</w:t>
      </w:r>
      <w:r w:rsidR="005F1358" w:rsidRPr="007A7574">
        <w:rPr>
          <w:rFonts w:asciiTheme="minorHAnsi" w:hAnsiTheme="minorHAnsi" w:cstheme="minorHAnsi"/>
          <w:color w:val="000000" w:themeColor="text1"/>
        </w:rPr>
        <w:t>7</w:t>
      </w:r>
      <w:r w:rsidRPr="007A7574">
        <w:rPr>
          <w:rFonts w:asciiTheme="minorHAnsi" w:hAnsiTheme="minorHAnsi" w:cstheme="minorHAnsi"/>
          <w:color w:val="000000" w:themeColor="text1"/>
        </w:rPr>
        <w:t xml:space="preserve">. The postholder is considered an independent contractor and a </w:t>
      </w:r>
      <w:r w:rsidR="008F44F9" w:rsidRPr="007A7574">
        <w:rPr>
          <w:rFonts w:asciiTheme="minorHAnsi" w:hAnsiTheme="minorHAnsi" w:cstheme="minorHAnsi"/>
          <w:color w:val="000000" w:themeColor="text1"/>
        </w:rPr>
        <w:t>weekly</w:t>
      </w:r>
      <w:r w:rsidRPr="007A7574">
        <w:rPr>
          <w:rFonts w:asciiTheme="minorHAnsi" w:hAnsiTheme="minorHAnsi" w:cstheme="minorHAnsi"/>
          <w:color w:val="000000" w:themeColor="text1"/>
        </w:rPr>
        <w:t xml:space="preserve"> invoice (plus GST) will be paid to the postholder for the </w:t>
      </w:r>
      <w:r w:rsidR="00647BCC" w:rsidRPr="007A7574">
        <w:rPr>
          <w:rFonts w:asciiTheme="minorHAnsi" w:hAnsiTheme="minorHAnsi" w:cstheme="minorHAnsi"/>
          <w:color w:val="000000" w:themeColor="text1"/>
        </w:rPr>
        <w:t>working weeks</w:t>
      </w:r>
      <w:r w:rsidRPr="007A7574">
        <w:rPr>
          <w:rFonts w:asciiTheme="minorHAnsi" w:hAnsiTheme="minorHAnsi" w:cstheme="minorHAnsi"/>
          <w:color w:val="000000" w:themeColor="text1"/>
        </w:rPr>
        <w:t xml:space="preserve"> of the residency.</w:t>
      </w:r>
      <w:r w:rsidR="00E03AC1" w:rsidRPr="007A7574">
        <w:rPr>
          <w:rFonts w:asciiTheme="minorHAnsi" w:hAnsiTheme="minorHAnsi" w:cstheme="minorHAnsi"/>
          <w:color w:val="000000" w:themeColor="text1"/>
        </w:rPr>
        <w:t xml:space="preserve"> Some weekend and evening work will be required. </w:t>
      </w:r>
    </w:p>
    <w:p w14:paraId="4789DF48" w14:textId="77777777" w:rsidR="00E74ED7" w:rsidRPr="007A7574" w:rsidRDefault="00E74ED7" w:rsidP="00E74ED7">
      <w:pPr>
        <w:rPr>
          <w:rFonts w:asciiTheme="minorHAnsi" w:hAnsiTheme="minorHAnsi"/>
        </w:rPr>
      </w:pPr>
    </w:p>
    <w:p w14:paraId="3176ABE4" w14:textId="04982893" w:rsidR="00E74ED7" w:rsidRPr="005901FA" w:rsidRDefault="00C32329" w:rsidP="00E74ED7">
      <w:pPr>
        <w:rPr>
          <w:rFonts w:asciiTheme="minorHAnsi" w:hAnsiTheme="minorHAnsi"/>
          <w:b/>
          <w:bCs/>
        </w:rPr>
      </w:pPr>
      <w:r w:rsidRPr="005901FA">
        <w:rPr>
          <w:rFonts w:asciiTheme="minorHAnsi" w:hAnsiTheme="minorHAnsi"/>
          <w:b/>
          <w:bCs/>
        </w:rPr>
        <w:t>The</w:t>
      </w:r>
      <w:r w:rsidR="00E74ED7" w:rsidRPr="005901FA">
        <w:rPr>
          <w:rFonts w:asciiTheme="minorHAnsi" w:hAnsiTheme="minorHAnsi"/>
          <w:b/>
          <w:bCs/>
        </w:rPr>
        <w:t xml:space="preserve"> successful candidate will receive:</w:t>
      </w:r>
    </w:p>
    <w:p w14:paraId="79923314" w14:textId="77777777" w:rsidR="00E74ED7" w:rsidRPr="007A7574" w:rsidRDefault="00E74ED7" w:rsidP="00E74ED7">
      <w:pPr>
        <w:rPr>
          <w:rFonts w:asciiTheme="minorHAnsi" w:hAnsiTheme="minorHAnsi"/>
        </w:rPr>
      </w:pPr>
    </w:p>
    <w:p w14:paraId="497656D2" w14:textId="3E82777A" w:rsidR="009976E9" w:rsidRPr="00501CB8" w:rsidRDefault="00C32329" w:rsidP="00E74ED7">
      <w:pPr>
        <w:pStyle w:val="ListParagraph"/>
        <w:numPr>
          <w:ilvl w:val="0"/>
          <w:numId w:val="1"/>
        </w:numPr>
        <w:rPr>
          <w:rFonts w:asciiTheme="minorHAnsi" w:hAnsiTheme="minorHAnsi"/>
        </w:rPr>
      </w:pPr>
      <w:r w:rsidRPr="007A7574">
        <w:rPr>
          <w:rFonts w:asciiTheme="minorHAnsi" w:hAnsiTheme="minorHAnsi"/>
        </w:rPr>
        <w:t>If required, o</w:t>
      </w:r>
      <w:r w:rsidR="009976E9" w:rsidRPr="007A7574">
        <w:rPr>
          <w:rFonts w:asciiTheme="minorHAnsi" w:hAnsiTheme="minorHAnsi"/>
        </w:rPr>
        <w:t xml:space="preserve">ne return flight from </w:t>
      </w:r>
      <w:r w:rsidR="009976E9" w:rsidRPr="00501CB8">
        <w:rPr>
          <w:rFonts w:asciiTheme="minorHAnsi" w:hAnsiTheme="minorHAnsi"/>
        </w:rPr>
        <w:t>the candidate</w:t>
      </w:r>
      <w:r w:rsidRPr="00501CB8">
        <w:rPr>
          <w:rFonts w:asciiTheme="minorHAnsi" w:hAnsiTheme="minorHAnsi"/>
        </w:rPr>
        <w:t>’</w:t>
      </w:r>
      <w:r w:rsidR="009976E9" w:rsidRPr="00501CB8">
        <w:rPr>
          <w:rFonts w:asciiTheme="minorHAnsi" w:hAnsiTheme="minorHAnsi"/>
        </w:rPr>
        <w:t>s current city of residence</w:t>
      </w:r>
      <w:r w:rsidR="00BF768B" w:rsidRPr="00501CB8">
        <w:rPr>
          <w:rFonts w:asciiTheme="minorHAnsi" w:hAnsiTheme="minorHAnsi"/>
        </w:rPr>
        <w:t xml:space="preserve"> to Auckland</w:t>
      </w:r>
      <w:r w:rsidR="007345F2" w:rsidRPr="00501CB8">
        <w:rPr>
          <w:rFonts w:asciiTheme="minorHAnsi" w:hAnsiTheme="minorHAnsi"/>
        </w:rPr>
        <w:t>.</w:t>
      </w:r>
    </w:p>
    <w:p w14:paraId="4710A879" w14:textId="577EDB8B" w:rsidR="00BA3DC7" w:rsidRPr="007A7574" w:rsidRDefault="003A54CA" w:rsidP="00E74ED7">
      <w:pPr>
        <w:pStyle w:val="ListParagraph"/>
        <w:numPr>
          <w:ilvl w:val="0"/>
          <w:numId w:val="1"/>
        </w:numPr>
        <w:rPr>
          <w:rFonts w:asciiTheme="minorHAnsi" w:hAnsiTheme="minorHAnsi"/>
        </w:rPr>
      </w:pPr>
      <w:r w:rsidRPr="00501CB8">
        <w:rPr>
          <w:rFonts w:asciiTheme="minorHAnsi" w:hAnsiTheme="minorHAnsi"/>
        </w:rPr>
        <w:t>A</w:t>
      </w:r>
      <w:r w:rsidR="00BA3DC7" w:rsidRPr="00501CB8">
        <w:rPr>
          <w:rFonts w:asciiTheme="minorHAnsi" w:hAnsiTheme="minorHAnsi"/>
        </w:rPr>
        <w:t>ccommodation</w:t>
      </w:r>
      <w:r w:rsidR="00BF768B" w:rsidRPr="00501CB8">
        <w:rPr>
          <w:rFonts w:asciiTheme="minorHAnsi" w:hAnsiTheme="minorHAnsi"/>
        </w:rPr>
        <w:t xml:space="preserve"> in Auckland</w:t>
      </w:r>
      <w:r w:rsidR="00DB3D39" w:rsidRPr="00501CB8">
        <w:rPr>
          <w:rFonts w:asciiTheme="minorHAnsi" w:hAnsiTheme="minorHAnsi"/>
        </w:rPr>
        <w:t xml:space="preserve"> for the working weeks of the residency</w:t>
      </w:r>
      <w:r w:rsidR="00BA3DC7" w:rsidRPr="00501CB8">
        <w:rPr>
          <w:rFonts w:asciiTheme="minorHAnsi" w:hAnsiTheme="minorHAnsi"/>
        </w:rPr>
        <w:t xml:space="preserve"> (or</w:t>
      </w:r>
      <w:r w:rsidR="00BA3DC7" w:rsidRPr="007A7574">
        <w:rPr>
          <w:rFonts w:asciiTheme="minorHAnsi" w:hAnsiTheme="minorHAnsi"/>
        </w:rPr>
        <w:t xml:space="preserve"> an accommodation supplement, to be determined mutually)</w:t>
      </w:r>
      <w:r w:rsidR="00DF58FF" w:rsidRPr="007A7574">
        <w:rPr>
          <w:rFonts w:asciiTheme="minorHAnsi" w:hAnsiTheme="minorHAnsi"/>
        </w:rPr>
        <w:t>.</w:t>
      </w:r>
    </w:p>
    <w:p w14:paraId="40E313C9" w14:textId="73010E31" w:rsidR="00E74ED7" w:rsidRPr="007A7574" w:rsidRDefault="00E74ED7" w:rsidP="00E74ED7">
      <w:pPr>
        <w:pStyle w:val="ListParagraph"/>
        <w:numPr>
          <w:ilvl w:val="0"/>
          <w:numId w:val="1"/>
        </w:numPr>
        <w:rPr>
          <w:rFonts w:asciiTheme="minorHAnsi" w:hAnsiTheme="minorHAnsi"/>
        </w:rPr>
      </w:pPr>
      <w:r w:rsidRPr="007A7574">
        <w:rPr>
          <w:rFonts w:asciiTheme="minorHAnsi" w:hAnsiTheme="minorHAnsi"/>
        </w:rPr>
        <w:t>Domestic travel from Auckland to Christchurch, Dunedin, and Wellington</w:t>
      </w:r>
      <w:r w:rsidR="007741F0" w:rsidRPr="007A7574">
        <w:rPr>
          <w:rFonts w:asciiTheme="minorHAnsi" w:hAnsiTheme="minorHAnsi"/>
        </w:rPr>
        <w:t xml:space="preserve"> as required </w:t>
      </w:r>
      <w:r w:rsidR="00B721E5">
        <w:rPr>
          <w:rFonts w:asciiTheme="minorHAnsi" w:hAnsiTheme="minorHAnsi"/>
        </w:rPr>
        <w:t>for</w:t>
      </w:r>
      <w:r w:rsidR="007540B4">
        <w:rPr>
          <w:rFonts w:asciiTheme="minorHAnsi" w:hAnsiTheme="minorHAnsi"/>
        </w:rPr>
        <w:t xml:space="preserve"> </w:t>
      </w:r>
      <w:r w:rsidR="005E26AE">
        <w:rPr>
          <w:rFonts w:asciiTheme="minorHAnsi" w:hAnsiTheme="minorHAnsi"/>
        </w:rPr>
        <w:t xml:space="preserve">engagements with CSO, DSO and OW during </w:t>
      </w:r>
      <w:r w:rsidR="007540B4">
        <w:rPr>
          <w:rFonts w:asciiTheme="minorHAnsi" w:hAnsiTheme="minorHAnsi"/>
        </w:rPr>
        <w:t>working weeks of the residency</w:t>
      </w:r>
      <w:r w:rsidR="007741F0" w:rsidRPr="007A7574">
        <w:rPr>
          <w:rFonts w:asciiTheme="minorHAnsi" w:hAnsiTheme="minorHAnsi"/>
        </w:rPr>
        <w:t>.</w:t>
      </w:r>
    </w:p>
    <w:p w14:paraId="75E08947" w14:textId="0A8A6577" w:rsidR="005E26AE" w:rsidRPr="007A7574" w:rsidRDefault="007741F0" w:rsidP="005E26AE">
      <w:pPr>
        <w:pStyle w:val="ListParagraph"/>
        <w:numPr>
          <w:ilvl w:val="0"/>
          <w:numId w:val="1"/>
        </w:numPr>
        <w:rPr>
          <w:rFonts w:asciiTheme="minorHAnsi" w:hAnsiTheme="minorHAnsi"/>
        </w:rPr>
      </w:pPr>
      <w:r w:rsidRPr="005E26AE">
        <w:rPr>
          <w:rFonts w:asciiTheme="minorHAnsi" w:hAnsiTheme="minorHAnsi"/>
        </w:rPr>
        <w:t xml:space="preserve">Accommodation in Christchurch, Dunedin, and Wellington </w:t>
      </w:r>
      <w:r w:rsidR="005E26AE" w:rsidRPr="007A7574">
        <w:rPr>
          <w:rFonts w:asciiTheme="minorHAnsi" w:hAnsiTheme="minorHAnsi"/>
        </w:rPr>
        <w:t xml:space="preserve">as required </w:t>
      </w:r>
      <w:r w:rsidR="005E26AE">
        <w:rPr>
          <w:rFonts w:asciiTheme="minorHAnsi" w:hAnsiTheme="minorHAnsi"/>
        </w:rPr>
        <w:t>for engagements with CSO, DSO and OW during working weeks of the residency</w:t>
      </w:r>
      <w:r w:rsidR="005E26AE" w:rsidRPr="007A7574">
        <w:rPr>
          <w:rFonts w:asciiTheme="minorHAnsi" w:hAnsiTheme="minorHAnsi"/>
        </w:rPr>
        <w:t>.</w:t>
      </w:r>
    </w:p>
    <w:p w14:paraId="627AE075" w14:textId="6C682A14" w:rsidR="00E74ED7" w:rsidRPr="005E26AE" w:rsidRDefault="00E74ED7" w:rsidP="00E74ED7">
      <w:pPr>
        <w:pStyle w:val="ListParagraph"/>
        <w:numPr>
          <w:ilvl w:val="0"/>
          <w:numId w:val="1"/>
        </w:numPr>
        <w:rPr>
          <w:rFonts w:asciiTheme="minorHAnsi" w:hAnsiTheme="minorHAnsi"/>
        </w:rPr>
      </w:pPr>
      <w:r w:rsidRPr="005E26AE">
        <w:rPr>
          <w:rFonts w:asciiTheme="minorHAnsi" w:hAnsiTheme="minorHAnsi"/>
        </w:rPr>
        <w:t>A weekly stipend of $90</w:t>
      </w:r>
      <w:r w:rsidR="007741F0" w:rsidRPr="005E26AE">
        <w:rPr>
          <w:rFonts w:asciiTheme="minorHAnsi" w:hAnsiTheme="minorHAnsi"/>
        </w:rPr>
        <w:t xml:space="preserve">0 </w:t>
      </w:r>
      <w:r w:rsidRPr="005E26AE">
        <w:rPr>
          <w:rFonts w:asciiTheme="minorHAnsi" w:hAnsiTheme="minorHAnsi"/>
        </w:rPr>
        <w:t>NZD</w:t>
      </w:r>
      <w:r w:rsidR="00951C6D" w:rsidRPr="005E26AE">
        <w:rPr>
          <w:rFonts w:asciiTheme="minorHAnsi" w:hAnsiTheme="minorHAnsi"/>
        </w:rPr>
        <w:t xml:space="preserve"> +GST for each </w:t>
      </w:r>
      <w:r w:rsidR="005E26AE">
        <w:rPr>
          <w:rFonts w:asciiTheme="minorHAnsi" w:hAnsiTheme="minorHAnsi"/>
        </w:rPr>
        <w:t>working week of the residency</w:t>
      </w:r>
      <w:r w:rsidR="00DF58FF" w:rsidRPr="005E26AE">
        <w:rPr>
          <w:rFonts w:asciiTheme="minorHAnsi" w:hAnsiTheme="minorHAnsi"/>
        </w:rPr>
        <w:t>.</w:t>
      </w:r>
    </w:p>
    <w:p w14:paraId="1F01CB90" w14:textId="1082857A" w:rsidR="00E74ED7" w:rsidRPr="007A7574" w:rsidRDefault="00E74ED7" w:rsidP="00E74ED7">
      <w:pPr>
        <w:pStyle w:val="ListParagraph"/>
        <w:numPr>
          <w:ilvl w:val="0"/>
          <w:numId w:val="1"/>
        </w:numPr>
        <w:rPr>
          <w:rFonts w:asciiTheme="minorHAnsi" w:hAnsiTheme="minorHAnsi"/>
        </w:rPr>
      </w:pPr>
      <w:r w:rsidRPr="007A7574">
        <w:rPr>
          <w:rFonts w:asciiTheme="minorHAnsi" w:hAnsiTheme="minorHAnsi"/>
        </w:rPr>
        <w:t xml:space="preserve">An additional $600 NZD </w:t>
      </w:r>
      <w:r w:rsidR="00951C6D" w:rsidRPr="007A7574">
        <w:rPr>
          <w:rFonts w:asciiTheme="minorHAnsi" w:hAnsiTheme="minorHAnsi"/>
        </w:rPr>
        <w:t xml:space="preserve">+GST </w:t>
      </w:r>
      <w:r w:rsidRPr="007A7574">
        <w:rPr>
          <w:rFonts w:asciiTheme="minorHAnsi" w:hAnsiTheme="minorHAnsi"/>
        </w:rPr>
        <w:t>for each conducting week</w:t>
      </w:r>
      <w:r w:rsidR="00DF58FF" w:rsidRPr="007A7574">
        <w:rPr>
          <w:rFonts w:asciiTheme="minorHAnsi" w:hAnsiTheme="minorHAnsi"/>
        </w:rPr>
        <w:t>.</w:t>
      </w:r>
    </w:p>
    <w:p w14:paraId="2E2DFC85" w14:textId="77777777" w:rsidR="00E74ED7" w:rsidRPr="007A7574" w:rsidRDefault="00E74ED7" w:rsidP="00E74ED7">
      <w:pPr>
        <w:rPr>
          <w:rFonts w:asciiTheme="minorHAnsi" w:hAnsiTheme="minorHAnsi"/>
        </w:rPr>
      </w:pPr>
    </w:p>
    <w:p w14:paraId="08D3016B" w14:textId="2824D916" w:rsidR="00E74ED7" w:rsidRPr="007A7574" w:rsidRDefault="00DF58FF" w:rsidP="00E74ED7">
      <w:pPr>
        <w:rPr>
          <w:rFonts w:asciiTheme="minorHAnsi" w:hAnsiTheme="minorHAnsi"/>
        </w:rPr>
      </w:pPr>
      <w:r w:rsidRPr="007A7574">
        <w:rPr>
          <w:rFonts w:asciiTheme="minorHAnsi" w:hAnsiTheme="minorHAnsi"/>
        </w:rPr>
        <w:t>In between periods of engagement, any travel</w:t>
      </w:r>
      <w:r w:rsidR="00E03AC1" w:rsidRPr="007A7574">
        <w:rPr>
          <w:rFonts w:asciiTheme="minorHAnsi" w:hAnsiTheme="minorHAnsi"/>
        </w:rPr>
        <w:t xml:space="preserve"> to and from Auckland</w:t>
      </w:r>
      <w:r w:rsidR="00E74ED7" w:rsidRPr="007A7574">
        <w:rPr>
          <w:rFonts w:asciiTheme="minorHAnsi" w:hAnsiTheme="minorHAnsi"/>
        </w:rPr>
        <w:t xml:space="preserve"> will be the responsibility of the candidate.</w:t>
      </w:r>
    </w:p>
    <w:p w14:paraId="2FF1B971" w14:textId="77777777" w:rsidR="00E74ED7" w:rsidRPr="007A7574" w:rsidRDefault="00E74ED7" w:rsidP="00E74ED7">
      <w:pPr>
        <w:rPr>
          <w:rFonts w:asciiTheme="minorHAnsi" w:hAnsiTheme="minorHAnsi"/>
        </w:rPr>
      </w:pPr>
    </w:p>
    <w:p w14:paraId="58978C5A" w14:textId="452937FE" w:rsidR="0073189E" w:rsidRPr="000E20D6" w:rsidRDefault="0073189E" w:rsidP="0073189E">
      <w:pPr>
        <w:pStyle w:val="Heading1"/>
        <w:rPr>
          <w:rFonts w:asciiTheme="minorHAnsi" w:hAnsiTheme="minorHAnsi" w:cstheme="minorHAnsi"/>
          <w:b/>
          <w:bCs/>
          <w:color w:val="000000" w:themeColor="text1"/>
          <w:sz w:val="22"/>
          <w:szCs w:val="22"/>
        </w:rPr>
      </w:pPr>
      <w:r w:rsidRPr="000E20D6">
        <w:rPr>
          <w:rFonts w:asciiTheme="minorHAnsi" w:hAnsiTheme="minorHAnsi" w:cstheme="minorHAnsi"/>
          <w:b/>
          <w:bCs/>
          <w:color w:val="000000" w:themeColor="text1"/>
          <w:sz w:val="22"/>
          <w:szCs w:val="22"/>
        </w:rPr>
        <w:t>All applicants must submit the following:</w:t>
      </w:r>
    </w:p>
    <w:p w14:paraId="48F04E08" w14:textId="77777777" w:rsidR="0073189E" w:rsidRPr="007A7574" w:rsidRDefault="0073189E" w:rsidP="0073189E">
      <w:pPr>
        <w:pStyle w:val="Heading1"/>
        <w:numPr>
          <w:ilvl w:val="0"/>
          <w:numId w:val="3"/>
        </w:numPr>
        <w:rPr>
          <w:rFonts w:asciiTheme="minorHAnsi" w:hAnsiTheme="minorHAnsi" w:cstheme="minorHAnsi"/>
          <w:b/>
          <w:color w:val="000000" w:themeColor="text1"/>
          <w:sz w:val="22"/>
          <w:szCs w:val="22"/>
        </w:rPr>
      </w:pPr>
      <w:r w:rsidRPr="007A7574">
        <w:rPr>
          <w:rFonts w:asciiTheme="minorHAnsi" w:hAnsiTheme="minorHAnsi" w:cstheme="minorHAnsi"/>
          <w:color w:val="000000" w:themeColor="text1"/>
          <w:sz w:val="22"/>
          <w:szCs w:val="22"/>
        </w:rPr>
        <w:t>Current CV or resume, including details of two professional referees (PDF or WORD only)</w:t>
      </w:r>
    </w:p>
    <w:p w14:paraId="45EE73FB" w14:textId="77777777" w:rsidR="0073189E" w:rsidRPr="007A7574" w:rsidRDefault="0073189E" w:rsidP="0073189E">
      <w:pPr>
        <w:pStyle w:val="Heading1"/>
        <w:numPr>
          <w:ilvl w:val="0"/>
          <w:numId w:val="3"/>
        </w:numPr>
        <w:rPr>
          <w:rFonts w:asciiTheme="minorHAnsi" w:hAnsiTheme="minorHAnsi" w:cstheme="minorHAnsi"/>
          <w:b/>
          <w:color w:val="000000" w:themeColor="text1"/>
          <w:sz w:val="22"/>
          <w:szCs w:val="22"/>
        </w:rPr>
      </w:pPr>
      <w:r w:rsidRPr="007A7574">
        <w:rPr>
          <w:rFonts w:asciiTheme="minorHAnsi" w:hAnsiTheme="minorHAnsi" w:cstheme="minorHAnsi"/>
          <w:color w:val="000000" w:themeColor="text1"/>
          <w:sz w:val="22"/>
          <w:szCs w:val="22"/>
        </w:rPr>
        <w:t>Cover letter (PDF or WORD only)</w:t>
      </w:r>
    </w:p>
    <w:p w14:paraId="67E42D50" w14:textId="77777777" w:rsidR="0073189E" w:rsidRPr="007A7574" w:rsidRDefault="0073189E" w:rsidP="0073189E">
      <w:pPr>
        <w:pStyle w:val="Heading1"/>
        <w:numPr>
          <w:ilvl w:val="0"/>
          <w:numId w:val="3"/>
        </w:numPr>
        <w:rPr>
          <w:rFonts w:asciiTheme="minorHAnsi" w:hAnsiTheme="minorHAnsi" w:cstheme="minorHAnsi"/>
          <w:b/>
          <w:color w:val="000000" w:themeColor="text1"/>
          <w:sz w:val="22"/>
          <w:szCs w:val="22"/>
        </w:rPr>
      </w:pPr>
      <w:r w:rsidRPr="007A7574">
        <w:rPr>
          <w:rFonts w:asciiTheme="minorHAnsi" w:hAnsiTheme="minorHAnsi" w:cstheme="minorHAnsi"/>
          <w:color w:val="000000" w:themeColor="text1"/>
          <w:sz w:val="22"/>
          <w:szCs w:val="22"/>
        </w:rPr>
        <w:t>A repertoire list of works studied and performed (PDF or WORD only)</w:t>
      </w:r>
    </w:p>
    <w:p w14:paraId="3EF76FF8" w14:textId="34133994" w:rsidR="0073189E" w:rsidRDefault="0073189E" w:rsidP="0073189E">
      <w:pPr>
        <w:pStyle w:val="Heading1"/>
        <w:numPr>
          <w:ilvl w:val="0"/>
          <w:numId w:val="3"/>
        </w:numPr>
        <w:rPr>
          <w:rFonts w:asciiTheme="minorHAnsi" w:hAnsiTheme="minorHAnsi" w:cstheme="minorHAnsi"/>
          <w:b/>
          <w:color w:val="000000" w:themeColor="text1"/>
          <w:sz w:val="22"/>
          <w:szCs w:val="22"/>
        </w:rPr>
      </w:pPr>
      <w:r w:rsidRPr="007A7574">
        <w:rPr>
          <w:rFonts w:asciiTheme="minorHAnsi" w:hAnsiTheme="minorHAnsi" w:cstheme="minorHAnsi"/>
          <w:color w:val="000000" w:themeColor="text1"/>
          <w:sz w:val="22"/>
          <w:szCs w:val="22"/>
        </w:rPr>
        <w:t>Two video recordings of themselves conducting two contrasting works with an orchestra or an instrumental ensemble. If practical, this should be a recording which has been produced within the last 18 months. Recording URL links should be pasted into the email application.</w:t>
      </w:r>
    </w:p>
    <w:p w14:paraId="45E34EAB" w14:textId="77777777" w:rsidR="002A4A2E" w:rsidRPr="002A4A2E" w:rsidRDefault="002A4A2E" w:rsidP="002A4A2E"/>
    <w:p w14:paraId="5443C04F" w14:textId="6283BD8F" w:rsidR="0073189E" w:rsidRPr="007A7574" w:rsidRDefault="0073189E" w:rsidP="0073189E">
      <w:pPr>
        <w:pStyle w:val="Heading1"/>
        <w:rPr>
          <w:rFonts w:asciiTheme="minorHAnsi" w:hAnsiTheme="minorHAnsi" w:cstheme="minorHAnsi"/>
          <w:b/>
          <w:color w:val="000000" w:themeColor="text1"/>
          <w:sz w:val="22"/>
          <w:szCs w:val="22"/>
        </w:rPr>
      </w:pPr>
      <w:r w:rsidRPr="007A7574">
        <w:rPr>
          <w:rFonts w:asciiTheme="minorHAnsi" w:hAnsiTheme="minorHAnsi" w:cstheme="minorHAnsi"/>
          <w:color w:val="000000" w:themeColor="text1"/>
          <w:sz w:val="22"/>
          <w:szCs w:val="22"/>
        </w:rPr>
        <w:lastRenderedPageBreak/>
        <w:t>Closing date for applications is</w:t>
      </w:r>
      <w:r w:rsidR="008066AB" w:rsidRPr="007A7574">
        <w:rPr>
          <w:rFonts w:asciiTheme="minorHAnsi" w:eastAsiaTheme="minorHAnsi" w:hAnsiTheme="minorHAnsi" w:cstheme="minorBidi"/>
          <w:b/>
          <w:bCs/>
          <w:color w:val="auto"/>
          <w:kern w:val="2"/>
          <w:sz w:val="22"/>
          <w:szCs w:val="22"/>
          <w:lang w:val="en-NZ"/>
          <w14:ligatures w14:val="standardContextual"/>
        </w:rPr>
        <w:t xml:space="preserve"> </w:t>
      </w:r>
      <w:r w:rsidR="008066AB" w:rsidRPr="007A7574">
        <w:rPr>
          <w:rFonts w:asciiTheme="minorHAnsi" w:hAnsiTheme="minorHAnsi" w:cstheme="minorHAnsi"/>
          <w:b/>
          <w:bCs/>
          <w:color w:val="000000" w:themeColor="text1"/>
          <w:sz w:val="22"/>
          <w:szCs w:val="22"/>
          <w:lang w:val="en-NZ"/>
        </w:rPr>
        <w:t>Friday 9 Oct 2026</w:t>
      </w:r>
      <w:r w:rsidRPr="007A7574">
        <w:rPr>
          <w:rFonts w:asciiTheme="minorHAnsi" w:hAnsiTheme="minorHAnsi" w:cstheme="minorHAnsi"/>
          <w:color w:val="000000" w:themeColor="text1"/>
          <w:sz w:val="22"/>
          <w:szCs w:val="22"/>
        </w:rPr>
        <w:t xml:space="preserve">. Please send your application to Artistic Administrator, Esther Stephens, at </w:t>
      </w:r>
      <w:hyperlink r:id="rId11" w:history="1">
        <w:r w:rsidRPr="007A7574">
          <w:rPr>
            <w:rStyle w:val="Hyperlink"/>
            <w:rFonts w:asciiTheme="minorHAnsi" w:hAnsiTheme="minorHAnsi" w:cstheme="minorHAnsi"/>
            <w:sz w:val="22"/>
            <w:szCs w:val="22"/>
          </w:rPr>
          <w:t>esthers@aucklandphil.nz</w:t>
        </w:r>
      </w:hyperlink>
      <w:r w:rsidRPr="007A7574">
        <w:rPr>
          <w:rFonts w:asciiTheme="minorHAnsi" w:hAnsiTheme="minorHAnsi" w:cstheme="minorHAnsi"/>
          <w:color w:val="000000" w:themeColor="text1"/>
          <w:sz w:val="22"/>
          <w:szCs w:val="22"/>
        </w:rPr>
        <w:t>.</w:t>
      </w:r>
    </w:p>
    <w:p w14:paraId="0D8C9464" w14:textId="33F5A726" w:rsidR="0073189E" w:rsidRPr="007A7574" w:rsidRDefault="0073189E" w:rsidP="0073189E">
      <w:pPr>
        <w:pStyle w:val="Heading1"/>
        <w:rPr>
          <w:rFonts w:asciiTheme="minorHAnsi" w:hAnsiTheme="minorHAnsi" w:cstheme="minorHAnsi"/>
          <w:b/>
          <w:color w:val="000000" w:themeColor="text1"/>
          <w:sz w:val="22"/>
          <w:szCs w:val="22"/>
        </w:rPr>
      </w:pPr>
      <w:r w:rsidRPr="007A7574">
        <w:rPr>
          <w:rFonts w:asciiTheme="minorHAnsi" w:hAnsiTheme="minorHAnsi" w:cstheme="minorHAnsi"/>
          <w:color w:val="000000" w:themeColor="text1"/>
          <w:sz w:val="22"/>
          <w:szCs w:val="22"/>
        </w:rPr>
        <w:t>Successful candidates for audition will be notified by</w:t>
      </w:r>
      <w:r w:rsidR="008F558F" w:rsidRPr="007A7574">
        <w:rPr>
          <w:rFonts w:asciiTheme="minorHAnsi" w:eastAsiaTheme="minorHAnsi" w:hAnsiTheme="minorHAnsi" w:cstheme="minorBidi"/>
          <w:b/>
          <w:bCs/>
          <w:color w:val="auto"/>
          <w:kern w:val="2"/>
          <w:sz w:val="22"/>
          <w:szCs w:val="22"/>
          <w:lang w:val="en-NZ"/>
          <w14:ligatures w14:val="standardContextual"/>
        </w:rPr>
        <w:t xml:space="preserve"> </w:t>
      </w:r>
      <w:r w:rsidR="008F558F" w:rsidRPr="007A7574">
        <w:rPr>
          <w:rFonts w:asciiTheme="minorHAnsi" w:hAnsiTheme="minorHAnsi" w:cstheme="minorHAnsi"/>
          <w:b/>
          <w:bCs/>
          <w:color w:val="000000" w:themeColor="text1"/>
          <w:sz w:val="22"/>
          <w:szCs w:val="22"/>
          <w:lang w:val="en-NZ"/>
        </w:rPr>
        <w:t>Friday 30 Oct 2026.</w:t>
      </w:r>
    </w:p>
    <w:p w14:paraId="6A14A948" w14:textId="3196D80C" w:rsidR="0073189E" w:rsidRPr="007A7574" w:rsidRDefault="007A3377" w:rsidP="0073189E">
      <w:pPr>
        <w:pStyle w:val="Heading1"/>
        <w:rPr>
          <w:rFonts w:asciiTheme="minorHAnsi" w:hAnsiTheme="minorHAnsi" w:cstheme="minorHAnsi"/>
          <w:b/>
          <w:color w:val="000000" w:themeColor="text1"/>
          <w:sz w:val="22"/>
          <w:szCs w:val="22"/>
        </w:rPr>
      </w:pPr>
      <w:r w:rsidRPr="007A7574">
        <w:rPr>
          <w:rFonts w:asciiTheme="minorHAnsi" w:hAnsiTheme="minorHAnsi" w:cstheme="minorHAnsi"/>
          <w:color w:val="000000" w:themeColor="text1"/>
          <w:sz w:val="22"/>
          <w:szCs w:val="22"/>
        </w:rPr>
        <w:t xml:space="preserve">Auditions will be in Auckland on </w:t>
      </w:r>
      <w:r w:rsidRPr="007A7574">
        <w:rPr>
          <w:rFonts w:asciiTheme="minorHAnsi" w:hAnsiTheme="minorHAnsi" w:cstheme="minorHAnsi"/>
          <w:b/>
          <w:bCs/>
          <w:color w:val="000000" w:themeColor="text1"/>
          <w:sz w:val="22"/>
          <w:szCs w:val="22"/>
        </w:rPr>
        <w:t>Friday 20 November 2026</w:t>
      </w:r>
      <w:r w:rsidRPr="007A7574">
        <w:rPr>
          <w:rFonts w:asciiTheme="minorHAnsi" w:hAnsiTheme="minorHAnsi" w:cstheme="minorHAnsi"/>
          <w:color w:val="000000" w:themeColor="text1"/>
          <w:sz w:val="22"/>
          <w:szCs w:val="22"/>
        </w:rPr>
        <w:t xml:space="preserve"> with the Auckland Philharmonia and representatives of other New Zealand orchestras at Life Church Mount Eden.  </w:t>
      </w:r>
      <w:r w:rsidR="0073189E" w:rsidRPr="007A7574">
        <w:rPr>
          <w:rFonts w:asciiTheme="minorHAnsi" w:hAnsiTheme="minorHAnsi" w:cstheme="minorHAnsi"/>
          <w:color w:val="000000" w:themeColor="text1"/>
          <w:sz w:val="22"/>
          <w:szCs w:val="22"/>
        </w:rPr>
        <w:t xml:space="preserve"> </w:t>
      </w:r>
    </w:p>
    <w:p w14:paraId="17F5E4EE" w14:textId="34A0742C" w:rsidR="0073189E" w:rsidRPr="007A7574" w:rsidRDefault="0073189E" w:rsidP="0073189E">
      <w:pPr>
        <w:pStyle w:val="Heading1"/>
        <w:rPr>
          <w:rFonts w:asciiTheme="minorHAnsi" w:hAnsiTheme="minorHAnsi" w:cstheme="minorHAnsi"/>
          <w:b/>
          <w:color w:val="000000" w:themeColor="text1"/>
          <w:sz w:val="22"/>
          <w:szCs w:val="22"/>
        </w:rPr>
      </w:pPr>
      <w:r w:rsidRPr="007A7574">
        <w:rPr>
          <w:rFonts w:asciiTheme="minorHAnsi" w:hAnsiTheme="minorHAnsi" w:cstheme="minorHAnsi"/>
          <w:color w:val="000000" w:themeColor="text1"/>
          <w:sz w:val="22"/>
          <w:szCs w:val="22"/>
        </w:rPr>
        <w:t xml:space="preserve">Further information can be obtained by contacting Esther Stephens at </w:t>
      </w:r>
      <w:hyperlink r:id="rId12" w:history="1">
        <w:r w:rsidRPr="007A7574">
          <w:rPr>
            <w:rStyle w:val="Hyperlink"/>
            <w:rFonts w:asciiTheme="minorHAnsi" w:hAnsiTheme="minorHAnsi" w:cstheme="minorHAnsi"/>
            <w:sz w:val="22"/>
            <w:szCs w:val="22"/>
          </w:rPr>
          <w:t>esthers@aucklandphil.nz</w:t>
        </w:r>
      </w:hyperlink>
      <w:r w:rsidRPr="007A7574">
        <w:rPr>
          <w:rFonts w:asciiTheme="minorHAnsi" w:hAnsiTheme="minorHAnsi" w:cstheme="minorHAnsi"/>
          <w:color w:val="000000" w:themeColor="text1"/>
          <w:sz w:val="22"/>
          <w:szCs w:val="22"/>
        </w:rPr>
        <w:t xml:space="preserve">. </w:t>
      </w:r>
    </w:p>
    <w:p w14:paraId="4F5C4677" w14:textId="77777777" w:rsidR="0073189E" w:rsidRPr="007A7574" w:rsidRDefault="0073189E" w:rsidP="0073189E">
      <w:pPr>
        <w:pStyle w:val="Heading1"/>
        <w:rPr>
          <w:rFonts w:asciiTheme="minorHAnsi" w:hAnsiTheme="minorHAnsi" w:cstheme="minorHAnsi"/>
          <w:b/>
          <w:color w:val="000000" w:themeColor="text1"/>
          <w:sz w:val="22"/>
          <w:szCs w:val="22"/>
        </w:rPr>
      </w:pPr>
      <w:r w:rsidRPr="007A7574">
        <w:rPr>
          <w:rFonts w:asciiTheme="minorHAnsi" w:hAnsiTheme="minorHAnsi" w:cstheme="minorHAnsi"/>
          <w:color w:val="000000" w:themeColor="text1"/>
          <w:sz w:val="22"/>
          <w:szCs w:val="22"/>
        </w:rPr>
        <w:t xml:space="preserve">This position is open to New Zealand and Australian citizens or permanent residents only. </w:t>
      </w:r>
    </w:p>
    <w:p w14:paraId="2208326D" w14:textId="77777777" w:rsidR="0073189E" w:rsidRPr="007A7574" w:rsidRDefault="0073189E" w:rsidP="0073189E">
      <w:pPr>
        <w:rPr>
          <w:rFonts w:asciiTheme="minorHAnsi" w:hAnsiTheme="minorHAnsi" w:cstheme="minorHAnsi"/>
          <w:iCs/>
        </w:rPr>
      </w:pPr>
      <w:r w:rsidRPr="007A7574">
        <w:rPr>
          <w:rFonts w:asciiTheme="minorHAnsi" w:hAnsiTheme="minorHAnsi" w:cstheme="minorHAnsi"/>
          <w:iCs/>
        </w:rPr>
        <w:t xml:space="preserve">Employment is contingent upon </w:t>
      </w:r>
      <w:r w:rsidRPr="007A7574">
        <w:rPr>
          <w:rFonts w:asciiTheme="minorHAnsi" w:hAnsiTheme="minorHAnsi" w:cstheme="minorHAnsi"/>
          <w:bCs/>
          <w:color w:val="000000" w:themeColor="text1"/>
        </w:rPr>
        <w:t>successful completion of a New Zealand Police vetting check. Incomplete applications will not be considered.</w:t>
      </w:r>
    </w:p>
    <w:p w14:paraId="2F83485B" w14:textId="77777777" w:rsidR="0073189E" w:rsidRPr="007A7574" w:rsidRDefault="0073189E" w:rsidP="0073189E">
      <w:pPr>
        <w:pStyle w:val="Heading1"/>
        <w:rPr>
          <w:rFonts w:asciiTheme="minorHAnsi" w:hAnsiTheme="minorHAnsi" w:cstheme="minorHAnsi"/>
          <w:b/>
          <w:color w:val="000000" w:themeColor="text1"/>
          <w:sz w:val="22"/>
          <w:szCs w:val="22"/>
        </w:rPr>
      </w:pPr>
    </w:p>
    <w:p w14:paraId="30DB3F67" w14:textId="77777777" w:rsidR="00610517" w:rsidRPr="007A7574" w:rsidRDefault="00610517">
      <w:pPr>
        <w:rPr>
          <w:rFonts w:asciiTheme="minorHAnsi" w:hAnsiTheme="minorHAnsi"/>
        </w:rPr>
      </w:pPr>
    </w:p>
    <w:sectPr w:rsidR="00610517" w:rsidRPr="007A7574" w:rsidSect="0073189E">
      <w:pgSz w:w="12240" w:h="15840"/>
      <w:pgMar w:top="1360" w:right="168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9A1D2" w14:textId="77777777" w:rsidR="003E1A18" w:rsidRDefault="003E1A18" w:rsidP="00E74ED7">
      <w:r>
        <w:separator/>
      </w:r>
    </w:p>
  </w:endnote>
  <w:endnote w:type="continuationSeparator" w:id="0">
    <w:p w14:paraId="4797FF0D" w14:textId="77777777" w:rsidR="003E1A18" w:rsidRDefault="003E1A18" w:rsidP="00E74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633F5" w14:textId="77777777" w:rsidR="003E1A18" w:rsidRDefault="003E1A18" w:rsidP="00E74ED7">
      <w:r>
        <w:separator/>
      </w:r>
    </w:p>
  </w:footnote>
  <w:footnote w:type="continuationSeparator" w:id="0">
    <w:p w14:paraId="2E784192" w14:textId="77777777" w:rsidR="003E1A18" w:rsidRDefault="003E1A18" w:rsidP="00E74E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A3C7A"/>
    <w:multiLevelType w:val="hybridMultilevel"/>
    <w:tmpl w:val="CC52EE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64FF5C5C"/>
    <w:multiLevelType w:val="hybridMultilevel"/>
    <w:tmpl w:val="09263F30"/>
    <w:lvl w:ilvl="0" w:tplc="14090001">
      <w:start w:val="1"/>
      <w:numFmt w:val="bullet"/>
      <w:lvlText w:val=""/>
      <w:lvlJc w:val="left"/>
      <w:pPr>
        <w:ind w:left="520" w:hanging="360"/>
      </w:pPr>
      <w:rPr>
        <w:rFonts w:ascii="Symbol" w:hAnsi="Symbol" w:hint="default"/>
        <w:spacing w:val="-3"/>
        <w:w w:val="100"/>
        <w:sz w:val="24"/>
        <w:szCs w:val="24"/>
      </w:rPr>
    </w:lvl>
    <w:lvl w:ilvl="1" w:tplc="80BE7B42">
      <w:numFmt w:val="bullet"/>
      <w:lvlText w:val=""/>
      <w:lvlJc w:val="left"/>
      <w:pPr>
        <w:ind w:left="880" w:hanging="360"/>
      </w:pPr>
      <w:rPr>
        <w:rFonts w:ascii="Symbol" w:eastAsia="Symbol" w:hAnsi="Symbol" w:cs="Symbol" w:hint="default"/>
        <w:w w:val="100"/>
        <w:sz w:val="24"/>
        <w:szCs w:val="24"/>
      </w:rPr>
    </w:lvl>
    <w:lvl w:ilvl="2" w:tplc="37366092">
      <w:numFmt w:val="bullet"/>
      <w:lvlText w:val="•"/>
      <w:lvlJc w:val="left"/>
      <w:pPr>
        <w:ind w:left="1877" w:hanging="360"/>
      </w:pPr>
      <w:rPr>
        <w:rFonts w:hint="default"/>
      </w:rPr>
    </w:lvl>
    <w:lvl w:ilvl="3" w:tplc="5E58B85E">
      <w:numFmt w:val="bullet"/>
      <w:lvlText w:val="•"/>
      <w:lvlJc w:val="left"/>
      <w:pPr>
        <w:ind w:left="2875" w:hanging="360"/>
      </w:pPr>
      <w:rPr>
        <w:rFonts w:hint="default"/>
      </w:rPr>
    </w:lvl>
    <w:lvl w:ilvl="4" w:tplc="9E78E21A">
      <w:numFmt w:val="bullet"/>
      <w:lvlText w:val="•"/>
      <w:lvlJc w:val="left"/>
      <w:pPr>
        <w:ind w:left="3873" w:hanging="360"/>
      </w:pPr>
      <w:rPr>
        <w:rFonts w:hint="default"/>
      </w:rPr>
    </w:lvl>
    <w:lvl w:ilvl="5" w:tplc="AFC6AD54">
      <w:numFmt w:val="bullet"/>
      <w:lvlText w:val="•"/>
      <w:lvlJc w:val="left"/>
      <w:pPr>
        <w:ind w:left="4871" w:hanging="360"/>
      </w:pPr>
      <w:rPr>
        <w:rFonts w:hint="default"/>
      </w:rPr>
    </w:lvl>
    <w:lvl w:ilvl="6" w:tplc="F438A3E4">
      <w:numFmt w:val="bullet"/>
      <w:lvlText w:val="•"/>
      <w:lvlJc w:val="left"/>
      <w:pPr>
        <w:ind w:left="5868" w:hanging="360"/>
      </w:pPr>
      <w:rPr>
        <w:rFonts w:hint="default"/>
      </w:rPr>
    </w:lvl>
    <w:lvl w:ilvl="7" w:tplc="CEECBC70">
      <w:numFmt w:val="bullet"/>
      <w:lvlText w:val="•"/>
      <w:lvlJc w:val="left"/>
      <w:pPr>
        <w:ind w:left="6866" w:hanging="360"/>
      </w:pPr>
      <w:rPr>
        <w:rFonts w:hint="default"/>
      </w:rPr>
    </w:lvl>
    <w:lvl w:ilvl="8" w:tplc="CF022DE2">
      <w:numFmt w:val="bullet"/>
      <w:lvlText w:val="•"/>
      <w:lvlJc w:val="left"/>
      <w:pPr>
        <w:ind w:left="7864" w:hanging="360"/>
      </w:pPr>
      <w:rPr>
        <w:rFonts w:hint="default"/>
      </w:rPr>
    </w:lvl>
  </w:abstractNum>
  <w:abstractNum w:abstractNumId="2" w15:restartNumberingAfterBreak="0">
    <w:nsid w:val="6A1B68E8"/>
    <w:multiLevelType w:val="hybridMultilevel"/>
    <w:tmpl w:val="C3483C8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6F3809CB"/>
    <w:multiLevelType w:val="hybridMultilevel"/>
    <w:tmpl w:val="B9EAB7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7CDF458F"/>
    <w:multiLevelType w:val="hybridMultilevel"/>
    <w:tmpl w:val="DF2C2ED6"/>
    <w:lvl w:ilvl="0" w:tplc="5FCEFA42">
      <w:start w:val="1"/>
      <w:numFmt w:val="decimal"/>
      <w:lvlText w:val="%1."/>
      <w:lvlJc w:val="left"/>
      <w:pPr>
        <w:ind w:left="520" w:hanging="360"/>
      </w:pPr>
      <w:rPr>
        <w:rFonts w:ascii="Calibri" w:eastAsia="Calibri" w:hAnsi="Calibri" w:cs="Calibri" w:hint="default"/>
        <w:spacing w:val="-3"/>
        <w:w w:val="100"/>
        <w:sz w:val="24"/>
        <w:szCs w:val="24"/>
      </w:rPr>
    </w:lvl>
    <w:lvl w:ilvl="1" w:tplc="80BE7B42">
      <w:numFmt w:val="bullet"/>
      <w:lvlText w:val=""/>
      <w:lvlJc w:val="left"/>
      <w:pPr>
        <w:ind w:left="880" w:hanging="360"/>
      </w:pPr>
      <w:rPr>
        <w:rFonts w:ascii="Symbol" w:eastAsia="Symbol" w:hAnsi="Symbol" w:cs="Symbol" w:hint="default"/>
        <w:w w:val="100"/>
        <w:sz w:val="24"/>
        <w:szCs w:val="24"/>
      </w:rPr>
    </w:lvl>
    <w:lvl w:ilvl="2" w:tplc="37366092">
      <w:numFmt w:val="bullet"/>
      <w:lvlText w:val="•"/>
      <w:lvlJc w:val="left"/>
      <w:pPr>
        <w:ind w:left="1877" w:hanging="360"/>
      </w:pPr>
      <w:rPr>
        <w:rFonts w:hint="default"/>
      </w:rPr>
    </w:lvl>
    <w:lvl w:ilvl="3" w:tplc="5E58B85E">
      <w:numFmt w:val="bullet"/>
      <w:lvlText w:val="•"/>
      <w:lvlJc w:val="left"/>
      <w:pPr>
        <w:ind w:left="2875" w:hanging="360"/>
      </w:pPr>
      <w:rPr>
        <w:rFonts w:hint="default"/>
      </w:rPr>
    </w:lvl>
    <w:lvl w:ilvl="4" w:tplc="9E78E21A">
      <w:numFmt w:val="bullet"/>
      <w:lvlText w:val="•"/>
      <w:lvlJc w:val="left"/>
      <w:pPr>
        <w:ind w:left="3873" w:hanging="360"/>
      </w:pPr>
      <w:rPr>
        <w:rFonts w:hint="default"/>
      </w:rPr>
    </w:lvl>
    <w:lvl w:ilvl="5" w:tplc="AFC6AD54">
      <w:numFmt w:val="bullet"/>
      <w:lvlText w:val="•"/>
      <w:lvlJc w:val="left"/>
      <w:pPr>
        <w:ind w:left="4871" w:hanging="360"/>
      </w:pPr>
      <w:rPr>
        <w:rFonts w:hint="default"/>
      </w:rPr>
    </w:lvl>
    <w:lvl w:ilvl="6" w:tplc="F438A3E4">
      <w:numFmt w:val="bullet"/>
      <w:lvlText w:val="•"/>
      <w:lvlJc w:val="left"/>
      <w:pPr>
        <w:ind w:left="5868" w:hanging="360"/>
      </w:pPr>
      <w:rPr>
        <w:rFonts w:hint="default"/>
      </w:rPr>
    </w:lvl>
    <w:lvl w:ilvl="7" w:tplc="CEECBC70">
      <w:numFmt w:val="bullet"/>
      <w:lvlText w:val="•"/>
      <w:lvlJc w:val="left"/>
      <w:pPr>
        <w:ind w:left="6866" w:hanging="360"/>
      </w:pPr>
      <w:rPr>
        <w:rFonts w:hint="default"/>
      </w:rPr>
    </w:lvl>
    <w:lvl w:ilvl="8" w:tplc="CF022DE2">
      <w:numFmt w:val="bullet"/>
      <w:lvlText w:val="•"/>
      <w:lvlJc w:val="left"/>
      <w:pPr>
        <w:ind w:left="7864" w:hanging="360"/>
      </w:pPr>
      <w:rPr>
        <w:rFonts w:hint="default"/>
      </w:rPr>
    </w:lvl>
  </w:abstractNum>
  <w:num w:numId="1" w16cid:durableId="1194004091">
    <w:abstractNumId w:val="0"/>
  </w:num>
  <w:num w:numId="2" w16cid:durableId="1438208266">
    <w:abstractNumId w:val="4"/>
  </w:num>
  <w:num w:numId="3" w16cid:durableId="1587107363">
    <w:abstractNumId w:val="3"/>
  </w:num>
  <w:num w:numId="4" w16cid:durableId="1758601336">
    <w:abstractNumId w:val="1"/>
  </w:num>
  <w:num w:numId="5" w16cid:durableId="4107406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68"/>
    <w:rsid w:val="0005554D"/>
    <w:rsid w:val="00055B9D"/>
    <w:rsid w:val="0009641C"/>
    <w:rsid w:val="000D16D3"/>
    <w:rsid w:val="000D6F12"/>
    <w:rsid w:val="000E20D6"/>
    <w:rsid w:val="000F2D49"/>
    <w:rsid w:val="00133DA3"/>
    <w:rsid w:val="00192B12"/>
    <w:rsid w:val="001B08C9"/>
    <w:rsid w:val="001B7ACA"/>
    <w:rsid w:val="001D3B99"/>
    <w:rsid w:val="0025290D"/>
    <w:rsid w:val="002A4A2E"/>
    <w:rsid w:val="002E63AC"/>
    <w:rsid w:val="00331768"/>
    <w:rsid w:val="00352559"/>
    <w:rsid w:val="00353399"/>
    <w:rsid w:val="003A32A4"/>
    <w:rsid w:val="003A42A2"/>
    <w:rsid w:val="003A54CA"/>
    <w:rsid w:val="003B6675"/>
    <w:rsid w:val="003D3D35"/>
    <w:rsid w:val="003D4135"/>
    <w:rsid w:val="003E1A18"/>
    <w:rsid w:val="0042331D"/>
    <w:rsid w:val="00454D1E"/>
    <w:rsid w:val="004843EB"/>
    <w:rsid w:val="0048503B"/>
    <w:rsid w:val="00496DE8"/>
    <w:rsid w:val="00500107"/>
    <w:rsid w:val="00501CB8"/>
    <w:rsid w:val="00504FD5"/>
    <w:rsid w:val="00554D92"/>
    <w:rsid w:val="00555366"/>
    <w:rsid w:val="005641E0"/>
    <w:rsid w:val="005901FA"/>
    <w:rsid w:val="005B7C8B"/>
    <w:rsid w:val="005C78BB"/>
    <w:rsid w:val="005E016D"/>
    <w:rsid w:val="005E26AE"/>
    <w:rsid w:val="005E336A"/>
    <w:rsid w:val="005F1358"/>
    <w:rsid w:val="00610517"/>
    <w:rsid w:val="006274F9"/>
    <w:rsid w:val="00647BCC"/>
    <w:rsid w:val="00651691"/>
    <w:rsid w:val="006A3C8C"/>
    <w:rsid w:val="006B658D"/>
    <w:rsid w:val="006E5231"/>
    <w:rsid w:val="006F7BE0"/>
    <w:rsid w:val="0070028D"/>
    <w:rsid w:val="0073189E"/>
    <w:rsid w:val="007345F2"/>
    <w:rsid w:val="00742788"/>
    <w:rsid w:val="007540B4"/>
    <w:rsid w:val="007741F0"/>
    <w:rsid w:val="007A3377"/>
    <w:rsid w:val="007A7574"/>
    <w:rsid w:val="007B3D19"/>
    <w:rsid w:val="007C7873"/>
    <w:rsid w:val="007E4EE3"/>
    <w:rsid w:val="008066AB"/>
    <w:rsid w:val="00834C22"/>
    <w:rsid w:val="00837142"/>
    <w:rsid w:val="00856A84"/>
    <w:rsid w:val="00864E99"/>
    <w:rsid w:val="00865311"/>
    <w:rsid w:val="008801AF"/>
    <w:rsid w:val="00880BC1"/>
    <w:rsid w:val="00891768"/>
    <w:rsid w:val="008E1500"/>
    <w:rsid w:val="008F44F9"/>
    <w:rsid w:val="008F558F"/>
    <w:rsid w:val="00902E4B"/>
    <w:rsid w:val="00913148"/>
    <w:rsid w:val="00926D7A"/>
    <w:rsid w:val="009434AA"/>
    <w:rsid w:val="00951C6D"/>
    <w:rsid w:val="009976E9"/>
    <w:rsid w:val="009E0D00"/>
    <w:rsid w:val="009E34A6"/>
    <w:rsid w:val="009F5855"/>
    <w:rsid w:val="00A00811"/>
    <w:rsid w:val="00A01D20"/>
    <w:rsid w:val="00A05080"/>
    <w:rsid w:val="00A60245"/>
    <w:rsid w:val="00A66B75"/>
    <w:rsid w:val="00A85088"/>
    <w:rsid w:val="00AB1C69"/>
    <w:rsid w:val="00AD1135"/>
    <w:rsid w:val="00B10A53"/>
    <w:rsid w:val="00B15326"/>
    <w:rsid w:val="00B15A2A"/>
    <w:rsid w:val="00B721E5"/>
    <w:rsid w:val="00B85C66"/>
    <w:rsid w:val="00B94FE3"/>
    <w:rsid w:val="00BA3DC7"/>
    <w:rsid w:val="00BB2355"/>
    <w:rsid w:val="00BD3D7D"/>
    <w:rsid w:val="00BD3FEC"/>
    <w:rsid w:val="00BF1B6E"/>
    <w:rsid w:val="00BF768B"/>
    <w:rsid w:val="00C00517"/>
    <w:rsid w:val="00C30DFC"/>
    <w:rsid w:val="00C32329"/>
    <w:rsid w:val="00C552CA"/>
    <w:rsid w:val="00C90B90"/>
    <w:rsid w:val="00C90FB1"/>
    <w:rsid w:val="00C97B48"/>
    <w:rsid w:val="00CD6D3C"/>
    <w:rsid w:val="00CE1A2B"/>
    <w:rsid w:val="00CF3A26"/>
    <w:rsid w:val="00D01523"/>
    <w:rsid w:val="00D10FBD"/>
    <w:rsid w:val="00D1358A"/>
    <w:rsid w:val="00D700C9"/>
    <w:rsid w:val="00D73C64"/>
    <w:rsid w:val="00DA6FF1"/>
    <w:rsid w:val="00DB3D39"/>
    <w:rsid w:val="00DC386A"/>
    <w:rsid w:val="00DF58FF"/>
    <w:rsid w:val="00E03AC1"/>
    <w:rsid w:val="00E16069"/>
    <w:rsid w:val="00E30EF4"/>
    <w:rsid w:val="00E32E70"/>
    <w:rsid w:val="00E74ED7"/>
    <w:rsid w:val="00E75007"/>
    <w:rsid w:val="00E97004"/>
    <w:rsid w:val="00EB42C4"/>
    <w:rsid w:val="00ED6C6F"/>
    <w:rsid w:val="00EF2574"/>
    <w:rsid w:val="00F227F5"/>
    <w:rsid w:val="00F54615"/>
    <w:rsid w:val="00F87654"/>
    <w:rsid w:val="00FA149E"/>
    <w:rsid w:val="00FB76E7"/>
    <w:rsid w:val="0DB9E769"/>
    <w:rsid w:val="1D0D7173"/>
    <w:rsid w:val="29B99977"/>
    <w:rsid w:val="31BED521"/>
    <w:rsid w:val="366BB936"/>
    <w:rsid w:val="3AD938B4"/>
    <w:rsid w:val="3BD56B1E"/>
    <w:rsid w:val="3DDA1243"/>
    <w:rsid w:val="45101C7A"/>
    <w:rsid w:val="4541E02C"/>
    <w:rsid w:val="4676B28C"/>
    <w:rsid w:val="4E10A2FC"/>
    <w:rsid w:val="505728A0"/>
    <w:rsid w:val="50CB08CE"/>
    <w:rsid w:val="51BC3F85"/>
    <w:rsid w:val="53C119BB"/>
    <w:rsid w:val="53D97E5E"/>
    <w:rsid w:val="543F3FB3"/>
    <w:rsid w:val="54A66230"/>
    <w:rsid w:val="6595BF51"/>
    <w:rsid w:val="68668422"/>
    <w:rsid w:val="6B3261A3"/>
    <w:rsid w:val="6BCC0C0D"/>
    <w:rsid w:val="75DEF379"/>
    <w:rsid w:val="7989EF02"/>
    <w:rsid w:val="7D9E97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14A2"/>
  <w15:chartTrackingRefBased/>
  <w15:docId w15:val="{9C46BAB0-08C9-4CE4-A941-9AF483B2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3189E"/>
    <w:pPr>
      <w:widowControl w:val="0"/>
      <w:autoSpaceDE w:val="0"/>
      <w:autoSpaceDN w:val="0"/>
      <w:spacing w:after="0" w:line="240" w:lineRule="auto"/>
    </w:pPr>
    <w:rPr>
      <w:rFonts w:ascii="Calibri" w:eastAsia="Calibri" w:hAnsi="Calibri" w:cs="Calibri"/>
      <w:kern w:val="0"/>
      <w:sz w:val="22"/>
      <w:szCs w:val="22"/>
      <w:lang w:val="en-GB"/>
      <w14:ligatures w14:val="none"/>
    </w:rPr>
  </w:style>
  <w:style w:type="paragraph" w:styleId="Heading1">
    <w:name w:val="heading 1"/>
    <w:basedOn w:val="Normal"/>
    <w:next w:val="Normal"/>
    <w:link w:val="Heading1Char"/>
    <w:uiPriority w:val="1"/>
    <w:qFormat/>
    <w:rsid w:val="00891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7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7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7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7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917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7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7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7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7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768"/>
    <w:rPr>
      <w:rFonts w:ascii="Calibri" w:eastAsiaTheme="majorEastAsia" w:hAnsi="Calibri" w:cstheme="majorBidi"/>
      <w:i/>
      <w:iCs/>
      <w:color w:val="595959" w:themeColor="text1" w:themeTint="A6"/>
      <w:kern w:val="0"/>
      <w:sz w:val="22"/>
      <w:szCs w:val="22"/>
      <w:lang w:val="en-GB"/>
      <w14:ligatures w14:val="none"/>
    </w:rPr>
  </w:style>
  <w:style w:type="character" w:customStyle="1" w:styleId="Heading7Char">
    <w:name w:val="Heading 7 Char"/>
    <w:basedOn w:val="DefaultParagraphFont"/>
    <w:link w:val="Heading7"/>
    <w:uiPriority w:val="9"/>
    <w:semiHidden/>
    <w:rsid w:val="00891768"/>
    <w:rPr>
      <w:rFonts w:ascii="Calibri" w:eastAsiaTheme="majorEastAsia" w:hAnsi="Calibri" w:cstheme="majorBidi"/>
      <w:color w:val="595959" w:themeColor="text1" w:themeTint="A6"/>
      <w:kern w:val="0"/>
      <w:sz w:val="22"/>
      <w:szCs w:val="22"/>
      <w:lang w:val="en-GB"/>
      <w14:ligatures w14:val="none"/>
    </w:rPr>
  </w:style>
  <w:style w:type="character" w:customStyle="1" w:styleId="Heading8Char">
    <w:name w:val="Heading 8 Char"/>
    <w:basedOn w:val="DefaultParagraphFont"/>
    <w:link w:val="Heading8"/>
    <w:uiPriority w:val="9"/>
    <w:semiHidden/>
    <w:rsid w:val="00891768"/>
    <w:rPr>
      <w:rFonts w:ascii="Calibri" w:eastAsiaTheme="majorEastAsia" w:hAnsi="Calibri" w:cstheme="majorBidi"/>
      <w:i/>
      <w:iCs/>
      <w:color w:val="272727" w:themeColor="text1" w:themeTint="D8"/>
      <w:kern w:val="0"/>
      <w:sz w:val="22"/>
      <w:szCs w:val="22"/>
      <w:lang w:val="en-GB"/>
      <w14:ligatures w14:val="none"/>
    </w:rPr>
  </w:style>
  <w:style w:type="character" w:customStyle="1" w:styleId="Heading9Char">
    <w:name w:val="Heading 9 Char"/>
    <w:basedOn w:val="DefaultParagraphFont"/>
    <w:link w:val="Heading9"/>
    <w:uiPriority w:val="9"/>
    <w:semiHidden/>
    <w:rsid w:val="00891768"/>
    <w:rPr>
      <w:rFonts w:ascii="Calibri" w:eastAsiaTheme="majorEastAsia" w:hAnsi="Calibri" w:cstheme="majorBidi"/>
      <w:color w:val="272727" w:themeColor="text1" w:themeTint="D8"/>
      <w:kern w:val="0"/>
      <w:sz w:val="22"/>
      <w:szCs w:val="22"/>
      <w:lang w:val="en-GB"/>
      <w14:ligatures w14:val="none"/>
    </w:rPr>
  </w:style>
  <w:style w:type="paragraph" w:styleId="Title">
    <w:name w:val="Title"/>
    <w:basedOn w:val="Normal"/>
    <w:next w:val="Normal"/>
    <w:link w:val="TitleChar"/>
    <w:uiPriority w:val="10"/>
    <w:qFormat/>
    <w:rsid w:val="008917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768"/>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8917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768"/>
    <w:pPr>
      <w:spacing w:before="160"/>
      <w:jc w:val="center"/>
    </w:pPr>
    <w:rPr>
      <w:i/>
      <w:iCs/>
      <w:color w:val="404040" w:themeColor="text1" w:themeTint="BF"/>
    </w:rPr>
  </w:style>
  <w:style w:type="character" w:customStyle="1" w:styleId="QuoteChar">
    <w:name w:val="Quote Char"/>
    <w:basedOn w:val="DefaultParagraphFont"/>
    <w:link w:val="Quote"/>
    <w:uiPriority w:val="29"/>
    <w:rsid w:val="00891768"/>
    <w:rPr>
      <w:i/>
      <w:iCs/>
      <w:color w:val="404040" w:themeColor="text1" w:themeTint="BF"/>
    </w:rPr>
  </w:style>
  <w:style w:type="paragraph" w:styleId="ListParagraph">
    <w:name w:val="List Paragraph"/>
    <w:basedOn w:val="Normal"/>
    <w:uiPriority w:val="1"/>
    <w:qFormat/>
    <w:rsid w:val="00891768"/>
    <w:pPr>
      <w:ind w:left="720"/>
      <w:contextualSpacing/>
    </w:pPr>
  </w:style>
  <w:style w:type="character" w:styleId="IntenseEmphasis">
    <w:name w:val="Intense Emphasis"/>
    <w:basedOn w:val="DefaultParagraphFont"/>
    <w:uiPriority w:val="21"/>
    <w:qFormat/>
    <w:rsid w:val="00891768"/>
    <w:rPr>
      <w:i/>
      <w:iCs/>
      <w:color w:val="0F4761" w:themeColor="accent1" w:themeShade="BF"/>
    </w:rPr>
  </w:style>
  <w:style w:type="paragraph" w:styleId="IntenseQuote">
    <w:name w:val="Intense Quote"/>
    <w:basedOn w:val="Normal"/>
    <w:next w:val="Normal"/>
    <w:link w:val="IntenseQuoteChar"/>
    <w:uiPriority w:val="30"/>
    <w:qFormat/>
    <w:rsid w:val="00891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768"/>
    <w:rPr>
      <w:i/>
      <w:iCs/>
      <w:color w:val="0F4761" w:themeColor="accent1" w:themeShade="BF"/>
    </w:rPr>
  </w:style>
  <w:style w:type="character" w:styleId="IntenseReference">
    <w:name w:val="Intense Reference"/>
    <w:basedOn w:val="DefaultParagraphFont"/>
    <w:uiPriority w:val="32"/>
    <w:qFormat/>
    <w:rsid w:val="00891768"/>
    <w:rPr>
      <w:b/>
      <w:bCs/>
      <w:smallCaps/>
      <w:color w:val="0F4761" w:themeColor="accent1" w:themeShade="BF"/>
      <w:spacing w:val="5"/>
    </w:rPr>
  </w:style>
  <w:style w:type="paragraph" w:styleId="BodyText">
    <w:name w:val="Body Text"/>
    <w:basedOn w:val="Normal"/>
    <w:link w:val="BodyTextChar"/>
    <w:uiPriority w:val="1"/>
    <w:qFormat/>
    <w:rsid w:val="0073189E"/>
    <w:pPr>
      <w:ind w:hanging="360"/>
    </w:pPr>
    <w:rPr>
      <w:sz w:val="24"/>
      <w:szCs w:val="24"/>
    </w:rPr>
  </w:style>
  <w:style w:type="character" w:customStyle="1" w:styleId="BodyTextChar">
    <w:name w:val="Body Text Char"/>
    <w:basedOn w:val="DefaultParagraphFont"/>
    <w:link w:val="BodyText"/>
    <w:uiPriority w:val="1"/>
    <w:rsid w:val="0073189E"/>
    <w:rPr>
      <w:rFonts w:ascii="Calibri" w:eastAsia="Calibri" w:hAnsi="Calibri" w:cs="Calibri"/>
      <w:kern w:val="0"/>
      <w:lang w:val="en-GB"/>
      <w14:ligatures w14:val="none"/>
    </w:rPr>
  </w:style>
  <w:style w:type="paragraph" w:styleId="NormalWeb">
    <w:name w:val="Normal (Web)"/>
    <w:basedOn w:val="Normal"/>
    <w:uiPriority w:val="99"/>
    <w:unhideWhenUsed/>
    <w:rsid w:val="0073189E"/>
    <w:pPr>
      <w:widowControl/>
      <w:autoSpaceDE/>
      <w:autoSpaceDN/>
      <w:spacing w:before="100" w:beforeAutospacing="1" w:after="100" w:afterAutospacing="1"/>
    </w:pPr>
    <w:rPr>
      <w:rFonts w:ascii="Times New Roman" w:eastAsia="Times New Roman" w:hAnsi="Times New Roman" w:cs="Times New Roman"/>
      <w:sz w:val="24"/>
      <w:szCs w:val="24"/>
      <w:lang w:val="en-NZ" w:eastAsia="en-NZ"/>
    </w:rPr>
  </w:style>
  <w:style w:type="character" w:styleId="Hyperlink">
    <w:name w:val="Hyperlink"/>
    <w:basedOn w:val="DefaultParagraphFont"/>
    <w:uiPriority w:val="99"/>
    <w:unhideWhenUsed/>
    <w:rsid w:val="0073189E"/>
    <w:rPr>
      <w:color w:val="467886" w:themeColor="hyperlink"/>
      <w:u w:val="single"/>
    </w:rPr>
  </w:style>
  <w:style w:type="paragraph" w:styleId="Header">
    <w:name w:val="header"/>
    <w:basedOn w:val="Normal"/>
    <w:link w:val="HeaderChar"/>
    <w:uiPriority w:val="99"/>
    <w:unhideWhenUsed/>
    <w:rsid w:val="00E74ED7"/>
    <w:pPr>
      <w:tabs>
        <w:tab w:val="center" w:pos="4513"/>
        <w:tab w:val="right" w:pos="9026"/>
      </w:tabs>
    </w:pPr>
  </w:style>
  <w:style w:type="character" w:customStyle="1" w:styleId="HeaderChar">
    <w:name w:val="Header Char"/>
    <w:basedOn w:val="DefaultParagraphFont"/>
    <w:link w:val="Header"/>
    <w:uiPriority w:val="99"/>
    <w:rsid w:val="00E74ED7"/>
    <w:rPr>
      <w:rFonts w:ascii="Calibri" w:eastAsia="Calibri" w:hAnsi="Calibri" w:cs="Calibri"/>
      <w:kern w:val="0"/>
      <w:sz w:val="22"/>
      <w:szCs w:val="22"/>
      <w:lang w:val="en-GB"/>
      <w14:ligatures w14:val="none"/>
    </w:rPr>
  </w:style>
  <w:style w:type="paragraph" w:styleId="Footer">
    <w:name w:val="footer"/>
    <w:basedOn w:val="Normal"/>
    <w:link w:val="FooterChar"/>
    <w:uiPriority w:val="99"/>
    <w:unhideWhenUsed/>
    <w:rsid w:val="00E74ED7"/>
    <w:pPr>
      <w:tabs>
        <w:tab w:val="center" w:pos="4513"/>
        <w:tab w:val="right" w:pos="9026"/>
      </w:tabs>
    </w:pPr>
  </w:style>
  <w:style w:type="character" w:customStyle="1" w:styleId="FooterChar">
    <w:name w:val="Footer Char"/>
    <w:basedOn w:val="DefaultParagraphFont"/>
    <w:link w:val="Footer"/>
    <w:uiPriority w:val="99"/>
    <w:rsid w:val="00E74ED7"/>
    <w:rPr>
      <w:rFonts w:ascii="Calibri" w:eastAsia="Calibri" w:hAnsi="Calibri" w:cs="Calibri"/>
      <w:kern w:val="0"/>
      <w:sz w:val="22"/>
      <w:szCs w:val="22"/>
      <w:lang w:val="en-GB"/>
      <w14:ligatures w14:val="none"/>
    </w:rPr>
  </w:style>
  <w:style w:type="character" w:styleId="CommentReference">
    <w:name w:val="annotation reference"/>
    <w:basedOn w:val="DefaultParagraphFont"/>
    <w:uiPriority w:val="99"/>
    <w:semiHidden/>
    <w:unhideWhenUsed/>
    <w:rsid w:val="00D73C64"/>
    <w:rPr>
      <w:sz w:val="16"/>
      <w:szCs w:val="16"/>
    </w:rPr>
  </w:style>
  <w:style w:type="paragraph" w:styleId="CommentText">
    <w:name w:val="annotation text"/>
    <w:basedOn w:val="Normal"/>
    <w:link w:val="CommentTextChar"/>
    <w:uiPriority w:val="99"/>
    <w:unhideWhenUsed/>
    <w:rsid w:val="00D73C64"/>
    <w:rPr>
      <w:sz w:val="20"/>
      <w:szCs w:val="20"/>
    </w:rPr>
  </w:style>
  <w:style w:type="character" w:customStyle="1" w:styleId="CommentTextChar">
    <w:name w:val="Comment Text Char"/>
    <w:basedOn w:val="DefaultParagraphFont"/>
    <w:link w:val="CommentText"/>
    <w:uiPriority w:val="99"/>
    <w:rsid w:val="00D73C64"/>
    <w:rPr>
      <w:rFonts w:ascii="Calibri" w:eastAsia="Calibri" w:hAnsi="Calibri" w:cs="Calibri"/>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D73C64"/>
    <w:rPr>
      <w:b/>
      <w:bCs/>
    </w:rPr>
  </w:style>
  <w:style w:type="character" w:customStyle="1" w:styleId="CommentSubjectChar">
    <w:name w:val="Comment Subject Char"/>
    <w:basedOn w:val="CommentTextChar"/>
    <w:link w:val="CommentSubject"/>
    <w:uiPriority w:val="99"/>
    <w:semiHidden/>
    <w:rsid w:val="00D73C64"/>
    <w:rPr>
      <w:rFonts w:ascii="Calibri" w:eastAsia="Calibri" w:hAnsi="Calibri" w:cs="Calibri"/>
      <w:b/>
      <w:bCs/>
      <w:kern w:val="0"/>
      <w:sz w:val="20"/>
      <w:szCs w:val="20"/>
      <w:lang w:val="en-GB"/>
      <w14:ligatures w14:val="none"/>
    </w:rPr>
  </w:style>
  <w:style w:type="character" w:styleId="Mention">
    <w:name w:val="Mention"/>
    <w:basedOn w:val="DefaultParagraphFont"/>
    <w:uiPriority w:val="99"/>
    <w:unhideWhenUsed/>
    <w:rsid w:val="00D73C6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rolinab@apo.co.n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rolinab@apo.co.nz"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6FD589075B0A4CB48E56F1C16B5FC3" ma:contentTypeVersion="19" ma:contentTypeDescription="Create a new document." ma:contentTypeScope="" ma:versionID="fa0c8ee088051329c5a003ee7c57152e">
  <xsd:schema xmlns:xsd="http://www.w3.org/2001/XMLSchema" xmlns:xs="http://www.w3.org/2001/XMLSchema" xmlns:p="http://schemas.microsoft.com/office/2006/metadata/properties" xmlns:ns2="5bf6f4f8-c174-47e3-b023-144d581e0b39" xmlns:ns3="937e1f9d-ea6f-4a90-96f7-54f3ea47bfbb" targetNamespace="http://schemas.microsoft.com/office/2006/metadata/properties" ma:root="true" ma:fieldsID="004faaedce9aa78e844964bf0eecc9d3" ns2:_="" ns3:_="">
    <xsd:import namespace="5bf6f4f8-c174-47e3-b023-144d581e0b39"/>
    <xsd:import namespace="937e1f9d-ea6f-4a90-96f7-54f3ea47bf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f6f4f8-c174-47e3-b023-144d581e0b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12426ce-072d-4248-afd1-50b9698e515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7e1f9d-ea6f-4a90-96f7-54f3ea47bfb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4b448f7-810f-4c86-90c8-8a13054f054e}" ma:internalName="TaxCatchAll" ma:showField="CatchAllData" ma:web="937e1f9d-ea6f-4a90-96f7-54f3ea47b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37e1f9d-ea6f-4a90-96f7-54f3ea47bfbb" xsi:nil="true"/>
    <lcf76f155ced4ddcb4097134ff3c332f xmlns="5bf6f4f8-c174-47e3-b023-144d581e0b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14787A-4BB9-4796-8D12-4DFFE2ADA1D0}">
  <ds:schemaRefs>
    <ds:schemaRef ds:uri="http://schemas.microsoft.com/sharepoint/v3/contenttype/forms"/>
  </ds:schemaRefs>
</ds:datastoreItem>
</file>

<file path=customXml/itemProps2.xml><?xml version="1.0" encoding="utf-8"?>
<ds:datastoreItem xmlns:ds="http://schemas.openxmlformats.org/officeDocument/2006/customXml" ds:itemID="{46F87E52-B006-4A41-87A7-79BE35B6B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f6f4f8-c174-47e3-b023-144d581e0b39"/>
    <ds:schemaRef ds:uri="937e1f9d-ea6f-4a90-96f7-54f3ea47b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C249C-5C38-4BE2-8F66-52337B27E5FF}">
  <ds:schemaRefs>
    <ds:schemaRef ds:uri="http://schemas.microsoft.com/office/2006/metadata/properties"/>
    <ds:schemaRef ds:uri="http://schemas.microsoft.com/office/infopath/2007/PartnerControls"/>
    <ds:schemaRef ds:uri="937e1f9d-ea6f-4a90-96f7-54f3ea47bfbb"/>
    <ds:schemaRef ds:uri="5bf6f4f8-c174-47e3-b023-144d581e0b3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1135</Words>
  <Characters>6473</Characters>
  <Application>Microsoft Office Word</Application>
  <DocSecurity>0</DocSecurity>
  <Lines>53</Lines>
  <Paragraphs>15</Paragraphs>
  <ScaleCrop>false</ScaleCrop>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Stephens</dc:creator>
  <cp:keywords/>
  <dc:description/>
  <cp:lastModifiedBy>Esther Stephens</cp:lastModifiedBy>
  <cp:revision>8</cp:revision>
  <dcterms:created xsi:type="dcterms:W3CDTF">2026-08-10T23:30:00Z</dcterms:created>
  <dcterms:modified xsi:type="dcterms:W3CDTF">2026-09-21T22:30:00Z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0x010100236FD589075B0A4CB48E56F1C16B5FC3</vt:lpwstr>
  </property>
  <property fmtid="{D5CDD505-2E9C-101B-9397-08002B2CF9AE}" pid="3" name="MediaServiceImageTags">
    <vt:lpwstr/>
  </property>
</Properties>
</file>